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936868" w:rsidR="00A6240F" w:rsidP="17E6AC54" w:rsidRDefault="00A14D67" w14:paraId="39D6C142" w14:textId="1E79E3E2">
      <w:pPr>
        <w:spacing w:after="0"/>
        <w:jc w:val="center"/>
        <w:rPr>
          <w:b w:val="1"/>
          <w:bCs w:val="1"/>
          <w:color w:val="156082" w:themeColor="accent1" w:themeTint="FF" w:themeShade="FF"/>
          <w:sz w:val="28"/>
          <w:szCs w:val="28"/>
          <w:u w:val="single"/>
        </w:rPr>
      </w:pPr>
      <w:r w:rsidRPr="00936868">
        <w:rPr>
          <w:b/>
          <w:bCs/>
          <w:color w:val="156082" w:themeColor="accent1"/>
          <w:sz w:val="28"/>
          <w:szCs w:val="28"/>
          <w:u w:val="single"/>
        </w:rPr>
        <w:softHyphen/>
      </w:r>
      <w:r w:rsidRPr="00936868">
        <w:rPr>
          <w:b/>
          <w:bCs/>
          <w:color w:val="156082" w:themeColor="accent1"/>
          <w:sz w:val="28"/>
          <w:szCs w:val="28"/>
          <w:u w:val="single"/>
        </w:rPr>
        <w:softHyphen/>
      </w:r>
      <w:r w:rsidRPr="00936868">
        <w:rPr>
          <w:b/>
          <w:bCs/>
          <w:color w:val="156082" w:themeColor="accent1"/>
          <w:sz w:val="28"/>
          <w:szCs w:val="28"/>
          <w:u w:val="single"/>
        </w:rPr>
        <w:softHyphen/>
      </w:r>
      <w:r w:rsidRPr="00936868" w:rsidR="00A14D67">
        <w:rPr>
          <w:b w:val="1"/>
          <w:bCs w:val="1"/>
          <w:color w:val="156082" w:themeColor="accent1"/>
          <w:sz w:val="28"/>
          <w:szCs w:val="28"/>
          <w:u w:val="single"/>
        </w:rPr>
        <w:softHyphen/>
        <w:t>Physical Education:</w:t>
      </w:r>
      <w:r w:rsidR="00293573">
        <w:rPr>
          <w:b w:val="1"/>
          <w:bCs w:val="1"/>
          <w:color w:val="156082" w:themeColor="accent1"/>
          <w:sz w:val="28"/>
          <w:szCs w:val="28"/>
          <w:u w:val="single"/>
        </w:rPr>
        <w:t xml:space="preserve"> Middle School - </w:t>
      </w:r>
      <w:r w:rsidRPr="00936868" w:rsidR="00A14D67">
        <w:rPr>
          <w:b w:val="1"/>
          <w:bCs w:val="1"/>
          <w:color w:val="156082" w:themeColor="accent1"/>
          <w:sz w:val="28"/>
          <w:szCs w:val="28"/>
          <w:u w:val="single"/>
        </w:rPr>
        <w:t xml:space="preserve">Scope &amp; Sequence </w:t>
      </w:r>
    </w:p>
    <w:p w:rsidRPr="00936868" w:rsidR="00A6240F" w:rsidP="00E37291" w:rsidRDefault="00A14D67" w14:paraId="50DD44DA" w14:textId="3A862ACA">
      <w:pPr>
        <w:spacing w:after="0"/>
        <w:jc w:val="center"/>
        <w:rPr>
          <w:b w:val="1"/>
          <w:bCs w:val="1"/>
          <w:color w:val="156082" w:themeColor="accent1"/>
          <w:sz w:val="28"/>
          <w:szCs w:val="28"/>
          <w:u w:val="single"/>
        </w:rPr>
      </w:pPr>
      <w:r w:rsidRPr="00936868" w:rsidR="7C17A8CA">
        <w:rPr>
          <w:b w:val="1"/>
          <w:bCs w:val="1"/>
          <w:color w:val="156082" w:themeColor="accent1"/>
          <w:sz w:val="28"/>
          <w:szCs w:val="28"/>
          <w:u w:val="single"/>
        </w:rPr>
        <w:t xml:space="preserve">Year-At-Glance (YAG)</w:t>
      </w:r>
    </w:p>
    <w:p w:rsidRPr="00041F0C" w:rsidR="00041F0C" w:rsidP="00FE026B" w:rsidRDefault="00041F0C" w14:paraId="184FA7F7" w14:textId="77777777">
      <w:pPr>
        <w:jc w:val="center"/>
        <w:rPr>
          <w:i/>
          <w:iCs/>
          <w:sz w:val="14"/>
          <w:szCs w:val="14"/>
        </w:rPr>
      </w:pPr>
    </w:p>
    <w:p w:rsidR="00670190" w:rsidP="00670190" w:rsidRDefault="007C04F6" w14:paraId="08116742" w14:textId="151108F7">
      <w:pPr>
        <w:spacing w:after="0"/>
        <w:ind w:left="630"/>
        <w:rPr>
          <w:i/>
          <w:iCs/>
        </w:rPr>
      </w:pPr>
      <w:r w:rsidRPr="00900B86">
        <w:rPr>
          <w:i/>
          <w:iCs/>
        </w:rPr>
        <w:t>*Created using the RGV calendar for as a guide</w:t>
      </w:r>
      <w:r w:rsidRPr="00900B86" w:rsidR="006047F0">
        <w:rPr>
          <w:i/>
          <w:iCs/>
          <w:color w:val="00B0F0"/>
        </w:rPr>
        <w:t xml:space="preserve"> </w:t>
      </w:r>
      <w:hyperlink r:id="rId10">
        <w:r w:rsidRPr="00900B86" w:rsidR="006047F0">
          <w:rPr>
            <w:rStyle w:val="Hyperlink"/>
            <w:b/>
            <w:bCs/>
            <w:i/>
            <w:iCs/>
            <w:color w:val="00B0F0"/>
          </w:rPr>
          <w:t>Link Here</w:t>
        </w:r>
      </w:hyperlink>
      <w:r w:rsidRPr="00900B86" w:rsidR="0053289D">
        <w:rPr>
          <w:i/>
          <w:iCs/>
        </w:rPr>
        <w:t xml:space="preserve"> </w:t>
      </w:r>
    </w:p>
    <w:p w:rsidRPr="00670190" w:rsidR="007C04F6" w:rsidP="00670190" w:rsidRDefault="0053289D" w14:paraId="619E982F" w14:textId="218AC061">
      <w:pPr>
        <w:spacing w:after="0"/>
        <w:ind w:left="630"/>
        <w:rPr>
          <w:color w:val="467886" w:themeColor="hyperlink"/>
        </w:rPr>
      </w:pPr>
      <w:r w:rsidRPr="00900B86">
        <w:rPr>
          <w:i/>
          <w:iCs/>
        </w:rPr>
        <w:t>*</w:t>
      </w:r>
      <w:r w:rsidR="00670190">
        <w:rPr>
          <w:i/>
          <w:iCs/>
        </w:rPr>
        <w:t>TEA</w:t>
      </w:r>
      <w:r w:rsidRPr="00900B86">
        <w:rPr>
          <w:i/>
          <w:iCs/>
        </w:rPr>
        <w:t xml:space="preserve"> Assessment Calendar</w:t>
      </w:r>
      <w:r w:rsidRPr="00900B86">
        <w:rPr>
          <w:i/>
          <w:iCs/>
          <w:color w:val="00B0F0"/>
        </w:rPr>
        <w:t xml:space="preserve"> </w:t>
      </w:r>
      <w:hyperlink w:history="1" r:id="rId11">
        <w:r w:rsidRPr="00670190">
          <w:rPr>
            <w:rStyle w:val="Hyperlink"/>
            <w:b/>
            <w:bCs/>
            <w:i/>
            <w:iCs/>
            <w:color w:val="00B0F0"/>
          </w:rPr>
          <w:t>Link Here</w:t>
        </w:r>
        <w:r w:rsidRPr="00670190" w:rsidR="00836848">
          <w:rPr>
            <w:rStyle w:val="Hyperlink"/>
            <w:b/>
            <w:bCs/>
            <w:i/>
            <w:iCs/>
          </w:rPr>
          <w:t xml:space="preserve"> </w:t>
        </w:r>
      </w:hyperlink>
      <w:r w:rsidRPr="00900B86" w:rsidR="00836848">
        <w:rPr>
          <w:rStyle w:val="Hyperlink"/>
          <w:u w:val="none"/>
        </w:rPr>
        <w:t xml:space="preserve"> </w:t>
      </w:r>
      <w:r w:rsidRPr="00670190" w:rsidR="006701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732C74" wp14:editId="2625B3AD">
                <wp:simplePos x="0" y="0"/>
                <wp:positionH relativeFrom="column">
                  <wp:posOffset>22860</wp:posOffset>
                </wp:positionH>
                <wp:positionV relativeFrom="paragraph">
                  <wp:posOffset>228904</wp:posOffset>
                </wp:positionV>
                <wp:extent cx="6700520" cy="9525"/>
                <wp:effectExtent l="19050" t="19050" r="5080" b="28575"/>
                <wp:wrapTopAndBottom/>
                <wp:docPr id="6788713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670052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75E1C581">
              <v:line id="Straight Connector 1" style="position:absolute;rotation:180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e95d9 [1631]" strokeweight="2.25pt" from="1.8pt,18pt" to="529.4pt,18.75pt" w14:anchorId="26EB81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">
                <v:stroke joinstyle="miter" dashstyle="1 1"/>
                <w10:wrap type="topAndBottom"/>
              </v:line>
            </w:pict>
          </mc:Fallback>
        </mc:AlternateContent>
      </w:r>
    </w:p>
    <w:p w:rsidRPr="00122CC3" w:rsidR="00122CC3" w:rsidP="00E421DA" w:rsidRDefault="00122CC3" w14:paraId="5FC96716" w14:textId="53355F57">
      <w:pPr>
        <w:ind w:left="180"/>
        <w:rPr>
          <w:rFonts w:ascii="Calibri" w:hAnsi="Calibri" w:cs="Calibri"/>
          <w:b/>
          <w:bCs/>
          <w:sz w:val="4"/>
          <w:szCs w:val="4"/>
          <w:u w:val="single"/>
        </w:rPr>
      </w:pPr>
    </w:p>
    <w:p w:rsidRPr="00E84E61" w:rsidR="00E421DA" w:rsidP="00FE026B" w:rsidRDefault="00293573" w14:paraId="224C887B" w14:textId="17F4AA68">
      <w:pPr>
        <w:ind w:left="72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Middle School Scope &amp; Sequence</w:t>
      </w:r>
      <w:r w:rsidRPr="00E84E61" w:rsidR="00E421DA">
        <w:rPr>
          <w:rFonts w:ascii="Calibri" w:hAnsi="Calibri" w:cs="Calibri"/>
          <w:b/>
          <w:bCs/>
          <w:u w:val="single"/>
        </w:rPr>
        <w:t>:</w:t>
      </w:r>
    </w:p>
    <w:p w:rsidR="00293573" w:rsidP="00FE026B" w:rsidRDefault="00293573" w14:paraId="76242F9C" w14:textId="77777777">
      <w:pPr>
        <w:spacing w:line="240" w:lineRule="auto"/>
        <w:ind w:left="720"/>
        <w:rPr>
          <w:rFonts w:ascii="Calibri" w:hAnsi="Calibri" w:cs="Calibri"/>
        </w:rPr>
      </w:pPr>
      <w:r w:rsidRPr="00293573">
        <w:rPr>
          <w:rFonts w:ascii="Calibri" w:hAnsi="Calibri" w:cs="Calibri"/>
        </w:rPr>
        <w:t>This curriculum sequence is built for students attending Physical Education on an A/B schedule, with approximately five PE sessions every two instructional weeks. The pacing supports consistent engagement in fitness and skill-based activities, while aligning with district goals for MVPA benchmarks, SPARK unit progression, and assessment milestones like FitnessGram and Body of Evidence (BOE) collections.</w:t>
      </w:r>
    </w:p>
    <w:p w:rsidRPr="00E84E61" w:rsidR="00E421DA" w:rsidP="00FE026B" w:rsidRDefault="00E421DA" w14:paraId="7E73AFF4" w14:textId="19EEB861">
      <w:pPr>
        <w:spacing w:line="240" w:lineRule="auto"/>
        <w:ind w:left="720"/>
        <w:rPr>
          <w:rFonts w:ascii="Calibri" w:hAnsi="Calibri" w:cs="Calibri"/>
          <w:b/>
          <w:bCs/>
          <w:u w:val="single"/>
        </w:rPr>
      </w:pPr>
      <w:r w:rsidRPr="00E84E61">
        <w:rPr>
          <w:rFonts w:ascii="Calibri" w:hAnsi="Calibri" w:cs="Calibri"/>
          <w:b/>
          <w:bCs/>
          <w:u w:val="single"/>
        </w:rPr>
        <w:t>Student Goal:</w:t>
      </w:r>
    </w:p>
    <w:p w:rsidRPr="00E84E61" w:rsidR="00E421DA" w:rsidP="00FE026B" w:rsidRDefault="00E421DA" w14:paraId="37322DBC" w14:textId="64FB5E8D">
      <w:pPr>
        <w:pStyle w:val="ListParagraph"/>
        <w:numPr>
          <w:ilvl w:val="0"/>
          <w:numId w:val="5"/>
        </w:numPr>
        <w:spacing w:line="240" w:lineRule="auto"/>
        <w:ind w:left="540" w:firstLine="360"/>
        <w:rPr>
          <w:rFonts w:ascii="Calibri" w:hAnsi="Calibri" w:cs="Calibri"/>
        </w:rPr>
      </w:pPr>
      <w:r w:rsidRPr="00E84E61">
        <w:rPr>
          <w:rFonts w:ascii="Calibri" w:hAnsi="Calibri" w:cs="Calibri"/>
        </w:rPr>
        <w:t>(Individual</w:t>
      </w:r>
      <w:r w:rsidR="0074566A">
        <w:rPr>
          <w:rFonts w:ascii="Calibri" w:hAnsi="Calibri" w:cs="Calibri"/>
        </w:rPr>
        <w:t>ly</w:t>
      </w:r>
      <w:r w:rsidRPr="00E84E61">
        <w:rPr>
          <w:rFonts w:ascii="Calibri" w:hAnsi="Calibri" w:cs="Calibri"/>
        </w:rPr>
        <w:t>) Accumulat</w:t>
      </w:r>
      <w:r w:rsidR="0074566A">
        <w:rPr>
          <w:rFonts w:ascii="Calibri" w:hAnsi="Calibri" w:cs="Calibri"/>
        </w:rPr>
        <w:t>e</w:t>
      </w:r>
      <w:r w:rsidRPr="00E84E61">
        <w:rPr>
          <w:rFonts w:ascii="Calibri" w:hAnsi="Calibri" w:cs="Calibri"/>
        </w:rPr>
        <w:t xml:space="preserve"> *1,000 Moderate to Vigorous Physical Activity Minutes using IHT Monitors</w:t>
      </w:r>
    </w:p>
    <w:p w:rsidRPr="00E84E61" w:rsidR="00E421DA" w:rsidP="00FE026B" w:rsidRDefault="00E421DA" w14:paraId="1B115626" w14:textId="77777777">
      <w:pPr>
        <w:spacing w:line="240" w:lineRule="auto"/>
        <w:ind w:left="720"/>
        <w:rPr>
          <w:rFonts w:ascii="Calibri" w:hAnsi="Calibri" w:cs="Calibri"/>
          <w:b/>
          <w:bCs/>
          <w:u w:val="single"/>
        </w:rPr>
      </w:pPr>
      <w:r w:rsidRPr="00E84E61">
        <w:rPr>
          <w:rFonts w:ascii="Calibri" w:hAnsi="Calibri" w:cs="Calibri"/>
          <w:b/>
          <w:bCs/>
          <w:u w:val="single"/>
        </w:rPr>
        <w:t>Teacher Goal:</w:t>
      </w:r>
    </w:p>
    <w:p w:rsidRPr="00E84E61" w:rsidR="00E421DA" w:rsidP="00FE026B" w:rsidRDefault="00E421DA" w14:paraId="0322A2E9" w14:textId="77777777">
      <w:pPr>
        <w:pStyle w:val="ListParagraph"/>
        <w:numPr>
          <w:ilvl w:val="0"/>
          <w:numId w:val="5"/>
        </w:numPr>
        <w:spacing w:line="240" w:lineRule="auto"/>
        <w:ind w:left="1260"/>
        <w:rPr>
          <w:rFonts w:ascii="Calibri" w:hAnsi="Calibri" w:cs="Calibri"/>
        </w:rPr>
      </w:pPr>
      <w:r w:rsidRPr="00E84E61">
        <w:rPr>
          <w:rFonts w:ascii="Calibri" w:hAnsi="Calibri" w:cs="Calibri"/>
        </w:rPr>
        <w:t xml:space="preserve">Achievement of Campus Fitness Honor Roll (75% of Students Meet Goal) </w:t>
      </w:r>
    </w:p>
    <w:p w:rsidRPr="00E84E61" w:rsidR="00E421DA" w:rsidP="00FE026B" w:rsidRDefault="00E421DA" w14:paraId="62D07379" w14:textId="79C8CB02">
      <w:pPr>
        <w:pStyle w:val="ListParagraph"/>
        <w:numPr>
          <w:ilvl w:val="0"/>
          <w:numId w:val="5"/>
        </w:numPr>
        <w:spacing w:line="240" w:lineRule="auto"/>
        <w:ind w:left="1260"/>
        <w:rPr>
          <w:rFonts w:ascii="Calibri" w:hAnsi="Calibri" w:cs="Calibri"/>
        </w:rPr>
      </w:pPr>
      <w:r w:rsidRPr="00E84E61">
        <w:rPr>
          <w:rFonts w:ascii="Calibri" w:hAnsi="Calibri" w:cs="Calibri"/>
        </w:rPr>
        <w:t>Teacher Career Pathway</w:t>
      </w:r>
      <w:r w:rsidR="0074566A">
        <w:rPr>
          <w:rFonts w:ascii="Calibri" w:hAnsi="Calibri" w:cs="Calibri"/>
        </w:rPr>
        <w:t xml:space="preserve">| </w:t>
      </w:r>
      <w:r w:rsidRPr="00E84E61">
        <w:rPr>
          <w:rFonts w:ascii="Calibri" w:hAnsi="Calibri" w:cs="Calibri"/>
        </w:rPr>
        <w:t>Student Achievement</w:t>
      </w:r>
      <w:r w:rsidR="0074566A">
        <w:rPr>
          <w:rFonts w:ascii="Calibri" w:hAnsi="Calibri" w:cs="Calibri"/>
        </w:rPr>
        <w:t xml:space="preserve"> Metrics –success rate levels</w:t>
      </w:r>
    </w:p>
    <w:p w:rsidRPr="00E84E61" w:rsidR="00E421DA" w:rsidP="00FE026B" w:rsidRDefault="00E421DA" w14:paraId="71EAD6F4" w14:textId="77777777">
      <w:pPr>
        <w:pStyle w:val="ListParagraph"/>
        <w:numPr>
          <w:ilvl w:val="1"/>
          <w:numId w:val="5"/>
        </w:numPr>
        <w:spacing w:line="240" w:lineRule="auto"/>
        <w:ind w:left="1620"/>
        <w:rPr>
          <w:rFonts w:ascii="Calibri" w:hAnsi="Calibri" w:cs="Calibri"/>
        </w:rPr>
      </w:pPr>
      <w:r w:rsidRPr="008568CE">
        <w:rPr>
          <w:rFonts w:ascii="Calibri" w:hAnsi="Calibri" w:cs="Calibri"/>
          <w:i/>
          <w:iCs/>
        </w:rPr>
        <w:t>Category Level 3</w:t>
      </w:r>
      <w:r w:rsidRPr="00E84E61">
        <w:rPr>
          <w:rFonts w:ascii="Calibri" w:hAnsi="Calibri" w:cs="Calibri"/>
        </w:rPr>
        <w:t xml:space="preserve"> @75% / </w:t>
      </w:r>
      <w:r w:rsidRPr="008568CE">
        <w:rPr>
          <w:rFonts w:ascii="Calibri" w:hAnsi="Calibri" w:cs="Calibri"/>
          <w:i/>
          <w:iCs/>
        </w:rPr>
        <w:t>Category Level 4</w:t>
      </w:r>
      <w:r w:rsidRPr="00E84E61">
        <w:rPr>
          <w:rFonts w:ascii="Calibri" w:hAnsi="Calibri" w:cs="Calibri"/>
        </w:rPr>
        <w:t xml:space="preserve"> @ 85% / </w:t>
      </w:r>
      <w:r w:rsidRPr="008568CE">
        <w:rPr>
          <w:rFonts w:ascii="Calibri" w:hAnsi="Calibri" w:cs="Calibri"/>
          <w:i/>
          <w:iCs/>
        </w:rPr>
        <w:t>Category Lev.5</w:t>
      </w:r>
      <w:r w:rsidRPr="00E84E61">
        <w:rPr>
          <w:rFonts w:ascii="Calibri" w:hAnsi="Calibri" w:cs="Calibri"/>
        </w:rPr>
        <w:t xml:space="preserve"> @ 90%  </w:t>
      </w:r>
    </w:p>
    <w:p w:rsidRPr="00A00142" w:rsidR="00CB27C6" w:rsidP="00E41D7D" w:rsidRDefault="00CB27C6" w14:paraId="1015F17F" w14:textId="77777777">
      <w:pPr>
        <w:spacing w:line="240" w:lineRule="auto"/>
        <w:ind w:left="720"/>
        <w:rPr>
          <w:rFonts w:ascii="Calibri" w:hAnsi="Calibri" w:cs="Calibri"/>
          <w:b/>
          <w:bCs/>
          <w:u w:val="single"/>
        </w:rPr>
      </w:pPr>
      <w:r w:rsidRPr="00A00142">
        <w:rPr>
          <w:rFonts w:ascii="Calibri" w:hAnsi="Calibri" w:cs="Calibri"/>
          <w:b/>
          <w:bCs/>
          <w:u w:val="single"/>
        </w:rPr>
        <w:t>Campus Goal:</w:t>
      </w:r>
    </w:p>
    <w:p w:rsidRPr="00A00142" w:rsidR="00CB27C6" w:rsidP="00FE026B" w:rsidRDefault="00CB27C6" w14:paraId="34DE5700" w14:textId="77777777">
      <w:pPr>
        <w:pStyle w:val="ListParagraph"/>
        <w:numPr>
          <w:ilvl w:val="0"/>
          <w:numId w:val="5"/>
        </w:numPr>
        <w:spacing w:line="240" w:lineRule="auto"/>
        <w:ind w:left="1260"/>
        <w:rPr>
          <w:rFonts w:ascii="Calibri" w:hAnsi="Calibri" w:cs="Calibri"/>
        </w:rPr>
      </w:pPr>
      <w:r w:rsidRPr="00A00142">
        <w:rPr>
          <w:rFonts w:ascii="Calibri" w:hAnsi="Calibri" w:cs="Calibri"/>
        </w:rPr>
        <w:t xml:space="preserve">Achievement of Annual Enrollment and Student Persistence Targets, Enhancement of Community Perspective and Experience </w:t>
      </w:r>
    </w:p>
    <w:p w:rsidRPr="00A00142" w:rsidR="005B39AB" w:rsidP="00FE026B" w:rsidRDefault="005B39AB" w14:paraId="6F0E5EE6" w14:textId="77777777">
      <w:pPr>
        <w:spacing w:line="240" w:lineRule="auto"/>
        <w:ind w:left="720"/>
        <w:rPr>
          <w:rFonts w:ascii="Calibri" w:hAnsi="Calibri" w:cs="Calibri"/>
          <w:b/>
          <w:bCs/>
          <w:u w:val="single"/>
        </w:rPr>
      </w:pPr>
      <w:r w:rsidRPr="00A00142">
        <w:rPr>
          <w:rFonts w:ascii="Calibri" w:hAnsi="Calibri" w:cs="Calibri"/>
          <w:b/>
          <w:bCs/>
          <w:u w:val="single"/>
        </w:rPr>
        <w:t xml:space="preserve">Scope and Sequence: </w:t>
      </w:r>
    </w:p>
    <w:p w:rsidR="009615E1" w:rsidP="009615E1" w:rsidRDefault="005B39AB" w14:paraId="658D54AF" w14:textId="77777777">
      <w:pPr>
        <w:pStyle w:val="ListParagraph"/>
        <w:numPr>
          <w:ilvl w:val="0"/>
          <w:numId w:val="5"/>
        </w:numPr>
        <w:spacing w:line="240" w:lineRule="auto"/>
        <w:ind w:left="1260"/>
        <w:rPr>
          <w:rFonts w:ascii="Calibri" w:hAnsi="Calibri" w:cs="Calibri"/>
        </w:rPr>
        <w:sectPr w:rsidR="009615E1" w:rsidSect="009615E1">
          <w:headerReference w:type="default" r:id="rId12"/>
          <w:pgSz w:w="12240" w:h="15840" w:orient="portrait"/>
          <w:pgMar w:top="540" w:right="990" w:bottom="0" w:left="450" w:header="720" w:footer="720" w:gutter="0"/>
          <w:cols w:space="720"/>
          <w:docGrid w:linePitch="360"/>
        </w:sectPr>
      </w:pPr>
      <w:r w:rsidRPr="00A00142">
        <w:rPr>
          <w:rFonts w:ascii="Calibri" w:hAnsi="Calibri" w:cs="Calibri"/>
        </w:rPr>
        <w:t>See the following pages.</w:t>
      </w:r>
      <w:r w:rsidR="00041F0C">
        <w:rPr>
          <w:rFonts w:ascii="Calibri" w:hAnsi="Calibri" w:cs="Calibri"/>
        </w:rPr>
        <w:t xml:space="preserve"> 2 Guided versions provided. </w:t>
      </w:r>
    </w:p>
    <w:p w:rsidRPr="002A2372" w:rsidR="00EA7ACD" w:rsidP="004B59B9" w:rsidRDefault="004B59B9" w14:paraId="285BB0CF" w14:textId="0A1052CE">
      <w:pPr>
        <w:spacing w:after="0"/>
        <w:ind w:left="450"/>
        <w:rPr>
          <w:b/>
          <w:bCs/>
          <w:sz w:val="24"/>
          <w:szCs w:val="24"/>
        </w:rPr>
      </w:pPr>
      <w:r w:rsidRPr="002A2372">
        <w:rPr>
          <w:b/>
          <w:bCs/>
          <w:sz w:val="24"/>
          <w:szCs w:val="24"/>
        </w:rPr>
        <w:t xml:space="preserve">PHYSICAL EDUCATION: </w:t>
      </w:r>
      <w:r>
        <w:rPr>
          <w:b/>
          <w:bCs/>
          <w:sz w:val="24"/>
          <w:szCs w:val="24"/>
        </w:rPr>
        <w:t xml:space="preserve">MIDDLE SCHOOL </w:t>
      </w:r>
      <w:r w:rsidRPr="002A2372">
        <w:rPr>
          <w:b/>
          <w:bCs/>
          <w:sz w:val="24"/>
          <w:szCs w:val="24"/>
        </w:rPr>
        <w:t xml:space="preserve">SCOPE &amp; SEQUENCE </w:t>
      </w:r>
      <w:r>
        <w:rPr>
          <w:b/>
          <w:bCs/>
          <w:sz w:val="24"/>
          <w:szCs w:val="24"/>
        </w:rPr>
        <w:t>6</w:t>
      </w:r>
      <w:r w:rsidRPr="002A2372">
        <w:rPr>
          <w:b/>
          <w:bCs/>
          <w:sz w:val="24"/>
          <w:szCs w:val="24"/>
          <w:vertAlign w:val="superscript"/>
        </w:rPr>
        <w:t>TH</w:t>
      </w:r>
    </w:p>
    <w:p w:rsidRPr="00EA7ACD" w:rsidR="00E37291" w:rsidP="00E37291" w:rsidRDefault="00E37291" w14:paraId="5F672687" w14:textId="77777777">
      <w:pPr>
        <w:spacing w:after="0"/>
        <w:jc w:val="center"/>
        <w:rPr>
          <w:b/>
          <w:bCs/>
          <w:u w:val="single"/>
        </w:rPr>
      </w:pPr>
    </w:p>
    <w:tbl>
      <w:tblPr>
        <w:tblStyle w:val="TableGrid"/>
        <w:tblW w:w="14758" w:type="dxa"/>
        <w:tblInd w:w="44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688"/>
        <w:gridCol w:w="1562"/>
        <w:gridCol w:w="766"/>
        <w:gridCol w:w="6"/>
        <w:gridCol w:w="3456"/>
        <w:gridCol w:w="4320"/>
        <w:gridCol w:w="3960"/>
      </w:tblGrid>
      <w:tr w:rsidRPr="001576BD" w:rsidR="00E35897" w:rsidTr="6D716D54" w14:paraId="6A8E0B88" w14:textId="2F420927">
        <w:trPr>
          <w:trHeight w:val="309"/>
        </w:trPr>
        <w:tc>
          <w:tcPr>
            <w:tcW w:w="3022" w:type="dxa"/>
            <w:gridSpan w:val="4"/>
            <w:shd w:val="clear" w:color="auto" w:fill="000000" w:themeFill="text1"/>
            <w:tcMar/>
            <w:vAlign w:val="center"/>
          </w:tcPr>
          <w:p w:rsidR="004B59B9" w:rsidP="002A3C67" w:rsidRDefault="00E35897" w14:paraId="79DA3884" w14:textId="0CA2ABF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3C67">
              <w:rPr>
                <w:rFonts w:ascii="Calibri" w:hAnsi="Calibri" w:cs="Calibri"/>
                <w:b/>
                <w:bCs/>
                <w:sz w:val="24"/>
                <w:szCs w:val="24"/>
              </w:rPr>
              <w:t>Build to Suite</w:t>
            </w:r>
            <w:r w:rsidR="008A1C2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- Regional</w:t>
            </w:r>
            <w:r w:rsidRPr="002A3C6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:rsidRPr="002A3C67" w:rsidR="00E35897" w:rsidP="002A3C67" w:rsidRDefault="004B59B9" w14:paraId="6209F964" w14:textId="565E033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hyperlink w:history="1" r:id="rId13">
              <w:r w:rsidRPr="004B59B9">
                <w:rPr>
                  <w:rStyle w:val="Hyperlink"/>
                  <w:rFonts w:ascii="Calibri" w:hAnsi="Calibri" w:cs="Calibri"/>
                  <w:b/>
                  <w:bCs/>
                  <w:color w:val="00B0F0"/>
                  <w:sz w:val="24"/>
                  <w:szCs w:val="24"/>
                </w:rPr>
                <w:t>Academic Calendar(s)</w:t>
              </w:r>
            </w:hyperlink>
          </w:p>
        </w:tc>
        <w:tc>
          <w:tcPr>
            <w:tcW w:w="3456" w:type="dxa"/>
            <w:shd w:val="clear" w:color="auto" w:fill="000000" w:themeFill="text1"/>
            <w:tcMar/>
            <w:vAlign w:val="center"/>
          </w:tcPr>
          <w:p w:rsidRPr="002A3C67" w:rsidR="00E35897" w:rsidP="002A3C67" w:rsidRDefault="00E35897" w14:paraId="33B168C4" w14:textId="37ADD66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A3C6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6</w:t>
            </w:r>
            <w:r w:rsidRPr="002A3C67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Pr="002A3C6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 Grade – SPARK MS Unit</w:t>
            </w:r>
          </w:p>
        </w:tc>
        <w:tc>
          <w:tcPr>
            <w:tcW w:w="4320" w:type="dxa"/>
            <w:shd w:val="clear" w:color="auto" w:fill="000000" w:themeFill="text1"/>
            <w:tcMar/>
            <w:vAlign w:val="center"/>
          </w:tcPr>
          <w:p w:rsidRPr="002A3C67" w:rsidR="00E35897" w:rsidP="002A3C67" w:rsidRDefault="00E35897" w14:paraId="380CEF36" w14:textId="2308150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A3C6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6</w:t>
            </w:r>
            <w:r w:rsidRPr="002A3C67">
              <w:rPr>
                <w:rFonts w:ascii="Calibri" w:hAnsi="Calibri" w:cs="Calibri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Pr="002A3C6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 Grade SPARK Lesson(s)</w:t>
            </w:r>
          </w:p>
        </w:tc>
        <w:tc>
          <w:tcPr>
            <w:tcW w:w="3960" w:type="dxa"/>
            <w:shd w:val="clear" w:color="auto" w:fill="000000" w:themeFill="text1"/>
            <w:tcMar/>
            <w:vAlign w:val="center"/>
          </w:tcPr>
          <w:p w:rsidRPr="004B59B9" w:rsidR="00E35897" w:rsidP="002A3C67" w:rsidRDefault="00E35897" w14:paraId="1365E0AE" w14:textId="0151BC34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u w:val="single"/>
              </w:rPr>
            </w:pPr>
            <w:r w:rsidRPr="004B59B9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u w:val="single"/>
              </w:rPr>
              <w:t>Teacher Incentive Allotment – Task</w:t>
            </w:r>
          </w:p>
        </w:tc>
      </w:tr>
      <w:tr w:rsidRPr="001576BD" w:rsidR="009E0082" w:rsidTr="6D716D54" w14:paraId="74AC96FC" w14:textId="46693FF0">
        <w:trPr>
          <w:trHeight w:val="660"/>
        </w:trPr>
        <w:tc>
          <w:tcPr>
            <w:tcW w:w="688" w:type="dxa"/>
            <w:shd w:val="clear" w:color="auto" w:fill="000000" w:themeFill="text1"/>
            <w:tcMar/>
            <w:vAlign w:val="center"/>
          </w:tcPr>
          <w:p w:rsidRPr="001576BD" w:rsidR="009E0082" w:rsidP="005E24AA" w:rsidRDefault="009E0082" w14:paraId="5FED6F32" w14:textId="6860E695">
            <w:pPr>
              <w:ind w:left="-196" w:firstLine="196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1576B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Week</w:t>
            </w:r>
          </w:p>
        </w:tc>
        <w:tc>
          <w:tcPr>
            <w:tcW w:w="1562" w:type="dxa"/>
            <w:shd w:val="clear" w:color="auto" w:fill="000000" w:themeFill="text1"/>
            <w:tcMar/>
            <w:vAlign w:val="center"/>
          </w:tcPr>
          <w:p w:rsidRPr="001576BD" w:rsidR="009E0082" w:rsidP="005E24AA" w:rsidRDefault="009E0082" w14:paraId="2E40C3CE" w14:textId="3D937C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1576BD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Date Range</w:t>
            </w:r>
          </w:p>
        </w:tc>
        <w:tc>
          <w:tcPr>
            <w:tcW w:w="766" w:type="dxa"/>
            <w:shd w:val="clear" w:color="auto" w:fill="000000" w:themeFill="text1"/>
            <w:tcMar/>
            <w:vAlign w:val="center"/>
          </w:tcPr>
          <w:p w:rsidRPr="001576BD" w:rsidR="009E0082" w:rsidP="005E24AA" w:rsidRDefault="009E0082" w14:paraId="4E9A20B4" w14:textId="5E0D2D8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Days</w:t>
            </w:r>
          </w:p>
        </w:tc>
        <w:tc>
          <w:tcPr>
            <w:tcW w:w="3462" w:type="dxa"/>
            <w:gridSpan w:val="2"/>
            <w:shd w:val="clear" w:color="auto" w:fill="FFDE75"/>
            <w:tcMar/>
            <w:vAlign w:val="center"/>
          </w:tcPr>
          <w:p w:rsidRPr="009E0082" w:rsidR="009E0082" w:rsidP="009E0082" w:rsidRDefault="009E0082" w14:paraId="34216F54" w14:textId="75A2B1B0">
            <w:pP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9E0082">
              <w:rPr>
                <w:rFonts w:ascii="Calibri" w:hAnsi="Calibri" w:cs="Calibri"/>
                <w:b/>
                <w:bCs/>
                <w:sz w:val="18"/>
                <w:szCs w:val="18"/>
              </w:rPr>
              <w:t>Units can be shuffled to suit the campus operations and weather challenges</w:t>
            </w:r>
          </w:p>
        </w:tc>
        <w:tc>
          <w:tcPr>
            <w:tcW w:w="4320" w:type="dxa"/>
            <w:shd w:val="clear" w:color="auto" w:fill="FFDE75"/>
            <w:tcMar/>
            <w:vAlign w:val="center"/>
          </w:tcPr>
          <w:p w:rsidRPr="009E0082" w:rsidR="009E0082" w:rsidP="009E0082" w:rsidRDefault="009E0082" w14:paraId="7C9B5AFE" w14:textId="369B664A">
            <w:pPr>
              <w:rPr>
                <w:rFonts w:ascii="Calibri" w:hAnsi="Calibri" w:cs="Calibri"/>
                <w:b/>
                <w:bCs/>
                <w:sz w:val="18"/>
                <w:szCs w:val="18"/>
                <w:u w:val="single"/>
              </w:rPr>
            </w:pPr>
            <w:r w:rsidRPr="009E008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SPARK Lessons can be adjusted </w:t>
            </w:r>
            <w:r w:rsidR="00EB6F5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&amp; </w:t>
            </w:r>
            <w:r w:rsidRPr="009E008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should be modified to meet student interests, skills &amp; campus </w:t>
            </w:r>
            <w:r w:rsidR="00EB6F5B">
              <w:rPr>
                <w:rFonts w:ascii="Calibri" w:hAnsi="Calibri" w:cs="Calibri"/>
                <w:b/>
                <w:bCs/>
                <w:sz w:val="18"/>
                <w:szCs w:val="18"/>
              </w:rPr>
              <w:t>resources</w:t>
            </w:r>
          </w:p>
        </w:tc>
        <w:tc>
          <w:tcPr>
            <w:tcW w:w="3960" w:type="dxa"/>
            <w:shd w:val="clear" w:color="auto" w:fill="FFDE75"/>
            <w:tcMar/>
            <w:vAlign w:val="center"/>
          </w:tcPr>
          <w:p w:rsidRPr="009E0082" w:rsidR="009E0082" w:rsidP="009E0082" w:rsidRDefault="009E0082" w14:paraId="4EC6B407" w14:textId="7561E448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E0082">
              <w:rPr>
                <w:rStyle w:val="font1661"/>
                <w:sz w:val="18"/>
                <w:szCs w:val="18"/>
              </w:rPr>
              <w:t>*</w:t>
            </w:r>
            <w:r w:rsidR="00EB6F5B">
              <w:rPr>
                <w:rStyle w:val="font1661"/>
                <w:sz w:val="18"/>
                <w:szCs w:val="18"/>
              </w:rPr>
              <w:t>For Eligible Courses &amp; Staff</w:t>
            </w:r>
          </w:p>
        </w:tc>
      </w:tr>
      <w:tr w:rsidRPr="001576BD" w:rsidR="002A3C67" w:rsidTr="6D716D54" w14:paraId="4C0D7F08" w14:textId="527937BC">
        <w:tc>
          <w:tcPr>
            <w:tcW w:w="688" w:type="dxa"/>
            <w:tcMar/>
            <w:vAlign w:val="center"/>
          </w:tcPr>
          <w:p w:rsidRPr="001576BD" w:rsidR="002A3C67" w:rsidP="001576BD" w:rsidRDefault="002A3C67" w14:paraId="16257DBB" w14:textId="6553A00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2" w:type="dxa"/>
            <w:tcMar/>
            <w:vAlign w:val="center"/>
          </w:tcPr>
          <w:p w:rsidRPr="001576BD" w:rsidR="002A3C67" w:rsidP="008A1C2F" w:rsidRDefault="002A3C67" w14:paraId="5B57DAA0" w14:textId="7BD8F9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Aug. 14-15</w:t>
            </w:r>
          </w:p>
        </w:tc>
        <w:tc>
          <w:tcPr>
            <w:tcW w:w="766" w:type="dxa"/>
            <w:tcMar/>
            <w:vAlign w:val="center"/>
          </w:tcPr>
          <w:p w:rsidRPr="001576BD" w:rsidR="002A3C67" w:rsidP="001576BD" w:rsidRDefault="002A3C67" w14:paraId="3ED7EAED" w14:textId="006B69A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2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2A3C67" w:rsidP="001576BD" w:rsidRDefault="002A3C67" w14:paraId="77699E17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Campus Objectives: IDEA Culture and Safety Week </w:t>
            </w:r>
          </w:p>
          <w:p w:rsidRPr="001576BD" w:rsidR="002A3C67" w:rsidP="001576BD" w:rsidRDefault="002A3C67" w14:paraId="6E4B7275" w14:textId="76F568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2A3C67" w:rsidP="001576BD" w:rsidRDefault="002A3C67" w14:paraId="1C293397" w14:textId="038D1A23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Culture Week - Refer to Campus Plans </w:t>
            </w:r>
          </w:p>
        </w:tc>
        <w:tc>
          <w:tcPr>
            <w:tcW w:w="3960" w:type="dxa"/>
            <w:vMerge w:val="restart"/>
            <w:tcMar/>
          </w:tcPr>
          <w:p w:rsidRPr="00E35897" w:rsidR="002A3C67" w:rsidP="00E35897" w:rsidRDefault="002A3C67" w14:paraId="153D7683" w14:textId="44691D9B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E35897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"Course Selection, Skill Focus &amp; Student Selection</w:t>
            </w:r>
          </w:p>
          <w:p w:rsidRPr="00E35897" w:rsidR="002A3C67" w:rsidP="00E35897" w:rsidRDefault="002A3C67" w14:paraId="71F82DAB" w14:textId="1B855CA6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E35897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Window: FDOS - 9/1/25"</w:t>
            </w:r>
          </w:p>
          <w:p w:rsidRPr="001576BD" w:rsidR="002A3C67" w:rsidP="001576BD" w:rsidRDefault="002A3C67" w14:paraId="0F5C196A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Pr="001576BD" w:rsidR="002A3C67" w:rsidTr="6D716D54" w14:paraId="22A5F0F5" w14:textId="5B47C37C">
        <w:tc>
          <w:tcPr>
            <w:tcW w:w="688" w:type="dxa"/>
            <w:tcMar/>
            <w:vAlign w:val="center"/>
          </w:tcPr>
          <w:p w:rsidRPr="001576BD" w:rsidR="002A3C67" w:rsidP="001576BD" w:rsidRDefault="002A3C67" w14:paraId="24B93482" w14:textId="5734B9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2" w:type="dxa"/>
            <w:tcMar/>
            <w:vAlign w:val="center"/>
          </w:tcPr>
          <w:p w:rsidRPr="001576BD" w:rsidR="002A3C67" w:rsidP="008A1C2F" w:rsidRDefault="002A3C67" w14:paraId="2659EE0E" w14:textId="4F5CF2E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Aug. 18-22</w:t>
            </w:r>
          </w:p>
        </w:tc>
        <w:tc>
          <w:tcPr>
            <w:tcW w:w="766" w:type="dxa"/>
            <w:tcMar/>
            <w:vAlign w:val="center"/>
          </w:tcPr>
          <w:p w:rsidRPr="001576BD" w:rsidR="002A3C67" w:rsidP="001576BD" w:rsidRDefault="002A3C67" w14:paraId="2E873FA5" w14:textId="3458A7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2A3C67" w:rsidP="001576BD" w:rsidRDefault="004B59B9" w14:paraId="2B9EAA52" w14:textId="3FBF4F5C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 Objectives: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2A3C67" w:rsidP="001576BD" w:rsidRDefault="002A3C67" w14:paraId="3CCF21F6" w14:textId="73FC9A70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Culture Week Reviewing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Syllabus, Tech, &amp; Goals, Assessments, Q1 Review</w:t>
            </w:r>
          </w:p>
        </w:tc>
        <w:tc>
          <w:tcPr>
            <w:tcW w:w="3960" w:type="dxa"/>
            <w:vMerge/>
            <w:tcMar/>
          </w:tcPr>
          <w:p w:rsidRPr="001576BD" w:rsidR="002A3C67" w:rsidP="001576BD" w:rsidRDefault="002A3C67" w14:paraId="6B234CED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Pr="001576BD" w:rsidR="002A3C67" w:rsidTr="6D716D54" w14:paraId="27D3BFF0" w14:textId="444B1AFB">
        <w:tc>
          <w:tcPr>
            <w:tcW w:w="688" w:type="dxa"/>
            <w:tcMar/>
            <w:vAlign w:val="center"/>
          </w:tcPr>
          <w:p w:rsidRPr="001576BD" w:rsidR="002A3C67" w:rsidP="001576BD" w:rsidRDefault="002A3C67" w14:paraId="3C67B939" w14:textId="3ED6FAE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2" w:type="dxa"/>
            <w:tcMar/>
            <w:vAlign w:val="center"/>
          </w:tcPr>
          <w:p w:rsidRPr="001576BD" w:rsidR="002A3C67" w:rsidP="008A1C2F" w:rsidRDefault="002A3C67" w14:paraId="0D559A70" w14:textId="55EFCF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Aug. 25-29</w:t>
            </w:r>
          </w:p>
        </w:tc>
        <w:tc>
          <w:tcPr>
            <w:tcW w:w="766" w:type="dxa"/>
            <w:tcMar/>
            <w:vAlign w:val="center"/>
          </w:tcPr>
          <w:p w:rsidRPr="001576BD" w:rsidR="002A3C67" w:rsidP="001576BD" w:rsidRDefault="002A3C67" w14:paraId="5133B24F" w14:textId="17E206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2A3C67" w:rsidP="001576BD" w:rsidRDefault="002A3C67" w14:paraId="1DAB7149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IDEA Fitness | Setting Foundations and Active First 5 minutes | SPARK </w:t>
            </w:r>
          </w:p>
          <w:p w:rsidR="008A1C2F" w:rsidP="001576BD" w:rsidRDefault="008A1C2F" w14:paraId="536D11D4" w14:textId="7777777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Pr="001576BD" w:rsidR="002A3C67" w:rsidP="001576BD" w:rsidRDefault="002A3C67" w14:paraId="383B4640" w14:textId="54306C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2A3C67" w:rsidP="001576BD" w:rsidRDefault="002A3C67" w14:paraId="5319BD18" w14:textId="56024B36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Class warm-up routine 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Collecting Students Heights, Weights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Phone Home</w:t>
            </w:r>
          </w:p>
        </w:tc>
        <w:tc>
          <w:tcPr>
            <w:tcW w:w="3960" w:type="dxa"/>
            <w:vMerge/>
            <w:tcMar/>
          </w:tcPr>
          <w:p w:rsidRPr="001576BD" w:rsidR="002A3C67" w:rsidP="001576BD" w:rsidRDefault="002A3C67" w14:paraId="1056E4D4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Pr="001576BD" w:rsidR="002A3C67" w:rsidTr="6D716D54" w14:paraId="7CA90BA6" w14:textId="70956417">
        <w:tc>
          <w:tcPr>
            <w:tcW w:w="688" w:type="dxa"/>
            <w:tcMar/>
            <w:vAlign w:val="center"/>
          </w:tcPr>
          <w:p w:rsidRPr="001576BD" w:rsidR="002A3C67" w:rsidP="001576BD" w:rsidRDefault="002A3C67" w14:paraId="69EDEABB" w14:textId="211A2F3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2" w:type="dxa"/>
            <w:tcMar/>
            <w:vAlign w:val="center"/>
          </w:tcPr>
          <w:p w:rsidRPr="001576BD" w:rsidR="002A3C67" w:rsidP="008A1C2F" w:rsidRDefault="002A3C67" w14:paraId="35665AE3" w14:textId="6301AF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Sep. 2-5</w:t>
            </w:r>
          </w:p>
        </w:tc>
        <w:tc>
          <w:tcPr>
            <w:tcW w:w="766" w:type="dxa"/>
            <w:tcMar/>
            <w:vAlign w:val="center"/>
          </w:tcPr>
          <w:p w:rsidRPr="001576BD" w:rsidR="002A3C67" w:rsidP="001576BD" w:rsidRDefault="002A3C67" w14:paraId="3D04D76A" w14:textId="40A1C2F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2A3C67" w:rsidP="001576BD" w:rsidRDefault="008A1C2F" w14:paraId="72306349" w14:textId="60BF7364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SPARK | Fitness | Football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2A3C67" w:rsidP="001576BD" w:rsidRDefault="002A3C67" w14:paraId="017715AF" w14:textId="3DD69137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Flexibility Circuit 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Fitness in the Middle 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Partner Passing 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Receiver Patterns</w:t>
            </w:r>
          </w:p>
        </w:tc>
        <w:tc>
          <w:tcPr>
            <w:tcW w:w="3960" w:type="dxa"/>
            <w:vMerge/>
            <w:tcMar/>
          </w:tcPr>
          <w:p w:rsidRPr="001576BD" w:rsidR="002A3C67" w:rsidP="001576BD" w:rsidRDefault="002A3C67" w14:paraId="2E2DC6B6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Pr="001576BD" w:rsidR="002A3C67" w:rsidTr="6D716D54" w14:paraId="44FBB3B9" w14:textId="2D2CED70">
        <w:tc>
          <w:tcPr>
            <w:tcW w:w="688" w:type="dxa"/>
            <w:tcMar/>
            <w:vAlign w:val="center"/>
          </w:tcPr>
          <w:p w:rsidRPr="001576BD" w:rsidR="002A3C67" w:rsidP="001576BD" w:rsidRDefault="002A3C67" w14:paraId="4539CD64" w14:textId="7B75AFF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2" w:type="dxa"/>
            <w:tcMar/>
            <w:vAlign w:val="center"/>
          </w:tcPr>
          <w:p w:rsidRPr="001576BD" w:rsidR="002A3C67" w:rsidP="008A1C2F" w:rsidRDefault="002A3C67" w14:paraId="4896C0C8" w14:textId="0E323E9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Sep. 8-11</w:t>
            </w:r>
          </w:p>
        </w:tc>
        <w:tc>
          <w:tcPr>
            <w:tcW w:w="766" w:type="dxa"/>
            <w:tcMar/>
            <w:vAlign w:val="center"/>
          </w:tcPr>
          <w:p w:rsidRPr="001576BD" w:rsidR="002A3C67" w:rsidP="001576BD" w:rsidRDefault="002A3C67" w14:paraId="37699F2B" w14:textId="728048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2A3C67" w:rsidP="001576BD" w:rsidRDefault="002A3C67" w14:paraId="5D3DCFA4" w14:textId="754FF440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SPARK | Fitness | Football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2A3C67" w:rsidP="001576BD" w:rsidRDefault="002A3C67" w14:paraId="7C30E114" w14:textId="3A3D0D05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Basic Exercise Techniques 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proofErr w:type="spellStart"/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SPARKfit</w:t>
            </w:r>
            <w:proofErr w:type="spellEnd"/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Warm-up Circuit 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Aerobic Capacity Fitness Circuit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Flag Pulling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Defense 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Ball- Carrying </w:t>
            </w:r>
          </w:p>
        </w:tc>
        <w:tc>
          <w:tcPr>
            <w:tcW w:w="3960" w:type="dxa"/>
            <w:vMerge w:val="restart"/>
            <w:tcMar/>
          </w:tcPr>
          <w:p w:rsidRPr="002A3C67" w:rsidR="002A3C67" w:rsidP="002A3C67" w:rsidRDefault="002A3C67" w14:paraId="0290DF0B" w14:textId="1175ED4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A3C67">
              <w:rPr>
                <w:rFonts w:ascii="Calibri" w:hAnsi="Calibri" w:cs="Calibri"/>
                <w:color w:val="000000"/>
                <w:sz w:val="20"/>
                <w:szCs w:val="20"/>
              </w:rPr>
              <w:t>"Initial Student Mapping (ISM)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2A3C67">
              <w:rPr>
                <w:rFonts w:ascii="Calibri" w:hAnsi="Calibri" w:cs="Calibri"/>
                <w:color w:val="000000"/>
                <w:sz w:val="20"/>
                <w:szCs w:val="20"/>
              </w:rPr>
              <w:t>Window: 9/1/25 - 9/22/25"</w:t>
            </w:r>
          </w:p>
          <w:p w:rsidRPr="001576BD" w:rsidR="002A3C67" w:rsidP="001576BD" w:rsidRDefault="002A3C67" w14:paraId="2F9DB9CE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Pr="001576BD" w:rsidR="002A3C67" w:rsidTr="6D716D54" w14:paraId="09108F7D" w14:textId="50EDDEB0">
        <w:tc>
          <w:tcPr>
            <w:tcW w:w="688" w:type="dxa"/>
            <w:tcMar/>
            <w:vAlign w:val="center"/>
          </w:tcPr>
          <w:p w:rsidRPr="001576BD" w:rsidR="002A3C67" w:rsidP="001576BD" w:rsidRDefault="002A3C67" w14:paraId="201C0709" w14:textId="0DAC0BD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562" w:type="dxa"/>
            <w:tcMar/>
            <w:vAlign w:val="center"/>
          </w:tcPr>
          <w:p w:rsidRPr="001576BD" w:rsidR="002A3C67" w:rsidP="008A1C2F" w:rsidRDefault="002A3C67" w14:paraId="0A7A6736" w14:textId="6C9AD6F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Sep. 15-19</w:t>
            </w:r>
          </w:p>
        </w:tc>
        <w:tc>
          <w:tcPr>
            <w:tcW w:w="766" w:type="dxa"/>
            <w:tcMar/>
            <w:vAlign w:val="center"/>
          </w:tcPr>
          <w:p w:rsidRPr="001576BD" w:rsidR="002A3C67" w:rsidP="001576BD" w:rsidRDefault="002A3C67" w14:paraId="7A0BC00F" w14:textId="209FCB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2A3C67" w:rsidP="001576BD" w:rsidRDefault="002A3C67" w14:paraId="0A622A6E" w14:textId="7AA7CE78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Assessment - Review and Practicing of components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2A3C67" w:rsidP="001576BD" w:rsidRDefault="002A3C67" w14:paraId="072A9D59" w14:textId="4E560739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FitnessGram Introductory Trials - Circuit </w:t>
            </w:r>
          </w:p>
        </w:tc>
        <w:tc>
          <w:tcPr>
            <w:tcW w:w="3960" w:type="dxa"/>
            <w:vMerge/>
            <w:tcMar/>
          </w:tcPr>
          <w:p w:rsidRPr="001576BD" w:rsidR="002A3C67" w:rsidP="001576BD" w:rsidRDefault="002A3C67" w14:paraId="5084F162" w14:textId="77777777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Pr="001576BD" w:rsidR="002A3C67" w:rsidTr="6D716D54" w14:paraId="7AA8E1FF" w14:textId="172D2893">
        <w:tc>
          <w:tcPr>
            <w:tcW w:w="688" w:type="dxa"/>
            <w:tcMar/>
            <w:vAlign w:val="center"/>
          </w:tcPr>
          <w:p w:rsidRPr="001576BD" w:rsidR="002A3C67" w:rsidP="001576BD" w:rsidRDefault="002A3C67" w14:paraId="043B7BC8" w14:textId="5D5449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62" w:type="dxa"/>
            <w:tcMar/>
            <w:vAlign w:val="center"/>
          </w:tcPr>
          <w:p w:rsidRPr="001576BD" w:rsidR="002A3C67" w:rsidP="008A1C2F" w:rsidRDefault="002A3C67" w14:paraId="5DF73E51" w14:textId="54D9FE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Sep. 22-26</w:t>
            </w:r>
          </w:p>
        </w:tc>
        <w:tc>
          <w:tcPr>
            <w:tcW w:w="766" w:type="dxa"/>
            <w:tcMar/>
            <w:vAlign w:val="center"/>
          </w:tcPr>
          <w:p w:rsidRPr="001576BD" w:rsidR="002A3C67" w:rsidP="001576BD" w:rsidRDefault="002A3C67" w14:paraId="093A514B" w14:textId="206BF0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4.5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2A3C67" w:rsidP="001576BD" w:rsidRDefault="002A3C67" w14:paraId="209237FD" w14:textId="7103F6C0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Assessment - Physical Fitness Initiative Assessment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2A3C67" w:rsidP="001576BD" w:rsidRDefault="002A3C67" w14:paraId="5B5D66C1" w14:textId="5EA62650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FitnessGram RD 1 Collections w/Student Recorders </w:t>
            </w:r>
          </w:p>
        </w:tc>
        <w:tc>
          <w:tcPr>
            <w:tcW w:w="3960" w:type="dxa"/>
            <w:vMerge/>
            <w:tcMar/>
          </w:tcPr>
          <w:p w:rsidRPr="001576BD" w:rsidR="002A3C67" w:rsidP="001576BD" w:rsidRDefault="002A3C67" w14:paraId="3A7A5F6D" w14:textId="77777777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Pr="001576BD" w:rsidR="002A3C67" w:rsidTr="6D716D54" w14:paraId="13F624F3" w14:textId="03ABB224">
        <w:trPr>
          <w:trHeight w:val="192"/>
        </w:trPr>
        <w:tc>
          <w:tcPr>
            <w:tcW w:w="688" w:type="dxa"/>
            <w:tcMar/>
            <w:vAlign w:val="center"/>
          </w:tcPr>
          <w:p w:rsidRPr="001576BD" w:rsidR="002A3C67" w:rsidP="001576BD" w:rsidRDefault="002A3C67" w14:paraId="6E54A0CC" w14:textId="6080B0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62" w:type="dxa"/>
            <w:tcMar/>
            <w:vAlign w:val="center"/>
          </w:tcPr>
          <w:p w:rsidRPr="001576BD" w:rsidR="002A3C67" w:rsidP="008A1C2F" w:rsidRDefault="002A3C67" w14:paraId="22CA4D95" w14:textId="0AE2AC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Sep/Oct. 29-03</w:t>
            </w:r>
          </w:p>
        </w:tc>
        <w:tc>
          <w:tcPr>
            <w:tcW w:w="766" w:type="dxa"/>
            <w:tcMar/>
            <w:vAlign w:val="center"/>
          </w:tcPr>
          <w:p w:rsidRPr="001576BD" w:rsidR="002A3C67" w:rsidP="001576BD" w:rsidRDefault="002A3C67" w14:paraId="5D6A4AF7" w14:textId="65AD95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2A3C67" w:rsidP="001576BD" w:rsidRDefault="002A3C67" w14:paraId="17A5F547" w14:textId="5AA76F64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Assessment - Physical Fitness Initiative Assessment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2A3C67" w:rsidP="001576BD" w:rsidRDefault="002A3C67" w14:paraId="3BF2DA37" w14:textId="4F7804C1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FitnessGram RD 1 Collections w/Student Recorders </w:t>
            </w:r>
          </w:p>
        </w:tc>
        <w:tc>
          <w:tcPr>
            <w:tcW w:w="3960" w:type="dxa"/>
            <w:vMerge w:val="restart"/>
            <w:tcMar/>
          </w:tcPr>
          <w:p w:rsidRPr="001576BD" w:rsidR="002A3C67" w:rsidP="002A3C67" w:rsidRDefault="002A3C67" w14:paraId="6CDDC4E0" w14:textId="46B442EA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2A3C6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"Determine Student's EOY Targeted Skill Profile (TSP) Level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A3C67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Window: 9/22/25 - 10/13/25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”</w:t>
            </w:r>
          </w:p>
        </w:tc>
      </w:tr>
      <w:tr w:rsidRPr="001576BD" w:rsidR="002A3C67" w:rsidTr="6D716D54" w14:paraId="697F0C69" w14:textId="12D6AF40">
        <w:tc>
          <w:tcPr>
            <w:tcW w:w="688" w:type="dxa"/>
            <w:tcMar/>
            <w:vAlign w:val="center"/>
          </w:tcPr>
          <w:p w:rsidRPr="001576BD" w:rsidR="002A3C67" w:rsidP="001576BD" w:rsidRDefault="002A3C67" w14:paraId="4763D317" w14:textId="4A6D80F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62" w:type="dxa"/>
            <w:tcMar/>
            <w:vAlign w:val="center"/>
          </w:tcPr>
          <w:p w:rsidRPr="001576BD" w:rsidR="002A3C67" w:rsidP="008A1C2F" w:rsidRDefault="002A3C67" w14:paraId="2966B809" w14:textId="6EE5432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Oct. 6-8</w:t>
            </w:r>
          </w:p>
        </w:tc>
        <w:tc>
          <w:tcPr>
            <w:tcW w:w="766" w:type="dxa"/>
            <w:tcMar/>
            <w:vAlign w:val="center"/>
          </w:tcPr>
          <w:p w:rsidRPr="001576BD" w:rsidR="002A3C67" w:rsidP="001576BD" w:rsidRDefault="002A3C67" w14:paraId="3D1F157F" w14:textId="6708155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3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2A3C67" w:rsidP="001576BD" w:rsidRDefault="002A3C67" w14:paraId="31859F75" w14:textId="3234BE98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SPARK | Cooperatives | Basketball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2A3C67" w:rsidP="001576BD" w:rsidRDefault="002A3C67" w14:paraId="64F43B58" w14:textId="623655BA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Rock, Paper, Scissors - Tag 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Dribbling to Open Space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Ready Position &amp; Pivot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Passing Stations </w:t>
            </w:r>
          </w:p>
        </w:tc>
        <w:tc>
          <w:tcPr>
            <w:tcW w:w="3960" w:type="dxa"/>
            <w:vMerge/>
            <w:tcMar/>
          </w:tcPr>
          <w:p w:rsidRPr="001576BD" w:rsidR="002A3C67" w:rsidP="001576BD" w:rsidRDefault="002A3C67" w14:paraId="510DF70D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Pr="001576BD" w:rsidR="00E35897" w:rsidTr="6D716D54" w14:paraId="0B1D4BB7" w14:textId="1FCB8E88">
        <w:tc>
          <w:tcPr>
            <w:tcW w:w="10798" w:type="dxa"/>
            <w:gridSpan w:val="6"/>
            <w:shd w:val="clear" w:color="auto" w:fill="000000" w:themeFill="text1"/>
            <w:tcMar/>
            <w:vAlign w:val="center"/>
          </w:tcPr>
          <w:p w:rsidRPr="00E35897" w:rsidR="00E35897" w:rsidP="001576BD" w:rsidRDefault="00E35897" w14:paraId="1E85B92A" w14:textId="2CE194D7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3589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Quarter – 2 Begins around this time</w:t>
            </w:r>
          </w:p>
        </w:tc>
        <w:tc>
          <w:tcPr>
            <w:tcW w:w="3960" w:type="dxa"/>
            <w:shd w:val="clear" w:color="auto" w:fill="000000" w:themeFill="text1"/>
            <w:tcMar/>
          </w:tcPr>
          <w:p w:rsidRPr="00E35897" w:rsidR="00E35897" w:rsidP="001576BD" w:rsidRDefault="00E35897" w14:paraId="5F27C4F5" w14:textId="77777777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Pr="001576BD" w:rsidR="002A3C67" w:rsidTr="6D716D54" w14:paraId="2D4734B5" w14:textId="13BBC4C5">
        <w:tc>
          <w:tcPr>
            <w:tcW w:w="688" w:type="dxa"/>
            <w:tcMar/>
            <w:vAlign w:val="center"/>
          </w:tcPr>
          <w:p w:rsidRPr="001576BD" w:rsidR="002A3C67" w:rsidP="001576BD" w:rsidRDefault="002A3C67" w14:paraId="4F4FEA94" w14:textId="1961CC9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62" w:type="dxa"/>
            <w:tcMar/>
            <w:vAlign w:val="center"/>
          </w:tcPr>
          <w:p w:rsidRPr="001576BD" w:rsidR="002A3C67" w:rsidP="001576BD" w:rsidRDefault="002A3C67" w14:paraId="48FAFDB5" w14:textId="2076D5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Oct. 14-17</w:t>
            </w:r>
          </w:p>
        </w:tc>
        <w:tc>
          <w:tcPr>
            <w:tcW w:w="766" w:type="dxa"/>
            <w:tcMar/>
            <w:vAlign w:val="center"/>
          </w:tcPr>
          <w:p w:rsidRPr="001576BD" w:rsidR="002A3C67" w:rsidP="001576BD" w:rsidRDefault="002A3C67" w14:paraId="1E5D49C5" w14:textId="65856F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2A3C67" w:rsidP="001576BD" w:rsidRDefault="002A3C67" w14:paraId="357B0496" w14:textId="2C80A470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SPARK | Cooperatives | Basketball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2A3C67" w:rsidP="001576BD" w:rsidRDefault="002A3C67" w14:paraId="4A0C1653" w14:textId="5983BAC7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Poker Adventure Race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Defensive Challenge 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Ball-handling Warm-up</w:t>
            </w:r>
          </w:p>
        </w:tc>
        <w:tc>
          <w:tcPr>
            <w:tcW w:w="3960" w:type="dxa"/>
            <w:vMerge w:val="restart"/>
            <w:tcMar/>
          </w:tcPr>
          <w:p w:rsidRPr="002A3C67" w:rsidR="002A3C67" w:rsidP="002A3C67" w:rsidRDefault="002A3C67" w14:paraId="1A7B645F" w14:textId="171D495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6D716D54" w:rsidR="002A3C67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"Teacher &amp; Manager Conversation and </w:t>
            </w:r>
            <w:r w:rsidRPr="6D716D54" w:rsidR="002A3C67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SEEOne</w:t>
            </w:r>
            <w:r w:rsidRPr="6D716D54" w:rsidR="002A3C67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Manager Approvals</w:t>
            </w:r>
            <w:r w:rsidRPr="6D716D54" w:rsidR="002A3C67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6D716D54" w:rsidR="002A3C67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Window:</w:t>
            </w:r>
            <w:r w:rsidRPr="6D716D54" w:rsidR="002A3C67">
              <w:rPr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 xml:space="preserve"> 10/13/25 - 10/31/25"" </w:t>
            </w:r>
          </w:p>
          <w:p w:rsidRPr="002A3C67" w:rsidR="002A3C67" w:rsidP="002A3C67" w:rsidRDefault="002A3C67" w14:paraId="0AC653F3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Pr="002A3C67" w:rsidR="002A3C67" w:rsidP="002A3C67" w:rsidRDefault="002A3C67" w14:paraId="758F5708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A3C6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AND </w:t>
            </w:r>
          </w:p>
          <w:p w:rsidRPr="002A3C67" w:rsidR="002A3C67" w:rsidP="002A3C67" w:rsidRDefault="002A3C67" w14:paraId="170AD23C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Pr="001576BD" w:rsidR="002A3C67" w:rsidP="001576BD" w:rsidRDefault="002A3C67" w14:paraId="25788446" w14:textId="2CB96B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A3C67">
              <w:rPr>
                <w:rFonts w:ascii="Calibri" w:hAnsi="Calibri" w:cs="Calibri"/>
                <w:color w:val="000000"/>
                <w:sz w:val="20"/>
                <w:szCs w:val="20"/>
              </w:rPr>
              <w:t>"Phase 2 SLO Training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2A3C67">
              <w:rPr>
                <w:rFonts w:ascii="Calibri" w:hAnsi="Calibri" w:cs="Calibri"/>
                <w:color w:val="000000"/>
                <w:sz w:val="20"/>
                <w:szCs w:val="20"/>
              </w:rPr>
              <w:t>Window: 10/1/25 - 10/31/25"</w:t>
            </w:r>
          </w:p>
        </w:tc>
      </w:tr>
      <w:tr w:rsidRPr="001576BD" w:rsidR="002A3C67" w:rsidTr="6D716D54" w14:paraId="4F24CCED" w14:textId="1B772894">
        <w:tc>
          <w:tcPr>
            <w:tcW w:w="688" w:type="dxa"/>
            <w:tcMar/>
            <w:vAlign w:val="center"/>
          </w:tcPr>
          <w:p w:rsidRPr="001576BD" w:rsidR="002A3C67" w:rsidP="001576BD" w:rsidRDefault="002A3C67" w14:paraId="197C1CD4" w14:textId="2603CD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62" w:type="dxa"/>
            <w:tcMar/>
            <w:vAlign w:val="center"/>
          </w:tcPr>
          <w:p w:rsidRPr="001576BD" w:rsidR="002A3C67" w:rsidP="001576BD" w:rsidRDefault="002A3C67" w14:paraId="50287D8C" w14:textId="5A25EB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Oct. 20-24</w:t>
            </w:r>
          </w:p>
        </w:tc>
        <w:tc>
          <w:tcPr>
            <w:tcW w:w="766" w:type="dxa"/>
            <w:tcMar/>
            <w:vAlign w:val="center"/>
          </w:tcPr>
          <w:p w:rsidRPr="001576BD" w:rsidR="002A3C67" w:rsidP="001576BD" w:rsidRDefault="002A3C67" w14:paraId="0C224CC1" w14:textId="59B7BEA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2A3C67" w:rsidP="001576BD" w:rsidRDefault="002A3C67" w14:paraId="6E6CBAAE" w14:textId="5E3120A5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SPARK | Basketball |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2A3C67" w:rsidP="001576BD" w:rsidRDefault="002A3C67" w14:paraId="1FBDC7DE" w14:textId="2DA147F3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Give and Go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Forehand Throw &amp; 2-Handed C Catch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Corner-to-Corner Pass &amp; Go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Keep Away (3-on-2) </w:t>
            </w:r>
          </w:p>
        </w:tc>
        <w:tc>
          <w:tcPr>
            <w:tcW w:w="3960" w:type="dxa"/>
            <w:vMerge/>
            <w:tcMar/>
          </w:tcPr>
          <w:p w:rsidRPr="001576BD" w:rsidR="002A3C67" w:rsidP="001576BD" w:rsidRDefault="002A3C67" w14:paraId="455C839E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Pr="001576BD" w:rsidR="002A3C67" w:rsidTr="6D716D54" w14:paraId="6055EFDB" w14:textId="093213AD">
        <w:tc>
          <w:tcPr>
            <w:tcW w:w="688" w:type="dxa"/>
            <w:tcMar/>
            <w:vAlign w:val="center"/>
          </w:tcPr>
          <w:p w:rsidRPr="001576BD" w:rsidR="002A3C67" w:rsidP="001576BD" w:rsidRDefault="002A3C67" w14:paraId="226B1DC7" w14:textId="55F29D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62" w:type="dxa"/>
            <w:tcMar/>
            <w:vAlign w:val="center"/>
          </w:tcPr>
          <w:p w:rsidRPr="001576BD" w:rsidR="002A3C67" w:rsidP="001576BD" w:rsidRDefault="002A3C67" w14:paraId="60B3575C" w14:textId="62A761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Oct. 27-31</w:t>
            </w:r>
          </w:p>
        </w:tc>
        <w:tc>
          <w:tcPr>
            <w:tcW w:w="766" w:type="dxa"/>
            <w:tcMar/>
            <w:vAlign w:val="center"/>
          </w:tcPr>
          <w:p w:rsidRPr="001576BD" w:rsidR="002A3C67" w:rsidP="001576BD" w:rsidRDefault="002A3C67" w14:paraId="12CDB01C" w14:textId="58A9F2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4.5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2A3C67" w:rsidP="001576BD" w:rsidRDefault="002A3C67" w14:paraId="211889F9" w14:textId="1DBE507B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SPARK | Basketball |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2A3C67" w:rsidP="001576BD" w:rsidRDefault="002A3C67" w14:paraId="51D674C4" w14:textId="741D7AC9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Basketball Adventure Race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3-on-3 </w:t>
            </w:r>
            <w:r w:rsidRPr="001576BD" w:rsidR="009E0082">
              <w:rPr>
                <w:rFonts w:ascii="Calibri" w:hAnsi="Calibri" w:cs="Calibri"/>
                <w:color w:val="000000"/>
                <w:sz w:val="20"/>
                <w:szCs w:val="20"/>
              </w:rPr>
              <w:t>Basketball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Tournament </w:t>
            </w:r>
          </w:p>
        </w:tc>
        <w:tc>
          <w:tcPr>
            <w:tcW w:w="3960" w:type="dxa"/>
            <w:vMerge/>
            <w:tcMar/>
          </w:tcPr>
          <w:p w:rsidRPr="001576BD" w:rsidR="002A3C67" w:rsidP="001576BD" w:rsidRDefault="002A3C67" w14:paraId="61298E11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Pr="001576BD" w:rsidR="004B59B9" w:rsidTr="6D716D54" w14:paraId="70070FA5" w14:textId="123C0130">
        <w:tc>
          <w:tcPr>
            <w:tcW w:w="688" w:type="dxa"/>
            <w:tcMar/>
            <w:vAlign w:val="center"/>
          </w:tcPr>
          <w:p w:rsidRPr="001576BD" w:rsidR="004B59B9" w:rsidP="001576BD" w:rsidRDefault="004B59B9" w14:paraId="20FEDB13" w14:textId="2D90E72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1576BD" w:rsidRDefault="004B59B9" w14:paraId="2021E461" w14:textId="1F9228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Nov. 3-7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1576BD" w:rsidRDefault="004B59B9" w14:paraId="2F86C522" w14:textId="7A1276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1576BD" w:rsidRDefault="004B59B9" w14:paraId="188021FC" w14:textId="29223FCC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SPARK | Backyard Games  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1576BD" w:rsidRDefault="004B59B9" w14:paraId="5BDF7F4C" w14:textId="27B39F3F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Kan Jam 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Paddle Ball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proofErr w:type="spellStart"/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Roundnet</w:t>
            </w:r>
            <w:proofErr w:type="spellEnd"/>
          </w:p>
        </w:tc>
        <w:tc>
          <w:tcPr>
            <w:tcW w:w="3960" w:type="dxa"/>
            <w:vMerge w:val="restart"/>
            <w:tcMar/>
          </w:tcPr>
          <w:p w:rsidRPr="004B59B9" w:rsidR="004B59B9" w:rsidP="6D716D54" w:rsidRDefault="004B59B9" w14:paraId="6CA1EE69" w14:textId="3B8F6D27">
            <w:pPr>
              <w:rPr>
                <w:rFonts w:ascii="Calibri" w:hAnsi="Calibri" w:cs="Calibri"/>
                <w:b w:val="1"/>
                <w:bCs w:val="1"/>
                <w:color w:val="000000"/>
                <w:sz w:val="20"/>
                <w:szCs w:val="20"/>
              </w:rPr>
            </w:pPr>
            <w:r w:rsidRPr="6D716D54" w:rsidR="004B59B9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"Body of Evidence (BOE) 1</w:t>
            </w:r>
          </w:p>
          <w:p w:rsidRPr="004B59B9" w:rsidR="004B59B9" w:rsidP="004B59B9" w:rsidRDefault="004B59B9" w14:paraId="1B442A1B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6D716D54" w:rsidR="004B59B9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BOE Collection Window: 11/3/25 - 11/14/25</w:t>
            </w:r>
            <w:r w:rsidRPr="6D716D54" w:rsidR="004B59B9">
              <w:rPr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  <w:t xml:space="preserve"> &amp; Update Data in SEEONE Platform deadline by 12/1/25</w:t>
            </w:r>
          </w:p>
          <w:p w:rsidRPr="004B59B9" w:rsidR="004B59B9" w:rsidP="004B59B9" w:rsidRDefault="004B59B9" w14:paraId="2110204F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Pr="004B59B9" w:rsidR="004B59B9" w:rsidP="004B59B9" w:rsidRDefault="004B59B9" w14:paraId="02B429A8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*Please ensure that your BOE is saved and ready for submission. </w:t>
            </w:r>
          </w:p>
          <w:p w:rsidRPr="004B59B9" w:rsidR="004B59B9" w:rsidP="004B59B9" w:rsidRDefault="004B59B9" w14:paraId="54AEB2ED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*You’ll also need to have your grades prepared to </w:t>
            </w:r>
            <w:proofErr w:type="gramStart"/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>enter into</w:t>
            </w:r>
            <w:proofErr w:type="gramEnd"/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the SEEONE platform.</w:t>
            </w:r>
          </w:p>
          <w:p w:rsidR="004B59B9" w:rsidP="001576BD" w:rsidRDefault="004B59B9" w14:paraId="69BDAD97" w14:textId="321FF2A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>*Use the TSP Chart to determine student's TSP Level for this BOE.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”</w:t>
            </w:r>
          </w:p>
          <w:p w:rsidRPr="001576BD" w:rsidR="004B59B9" w:rsidP="001576BD" w:rsidRDefault="004B59B9" w14:paraId="23064E34" w14:textId="155154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Pr="001576BD" w:rsidR="004B59B9" w:rsidTr="6D716D54" w14:paraId="40360450" w14:textId="43F2EA78">
        <w:tc>
          <w:tcPr>
            <w:tcW w:w="688" w:type="dxa"/>
            <w:tcMar/>
            <w:vAlign w:val="center"/>
          </w:tcPr>
          <w:p w:rsidRPr="001576BD" w:rsidR="004B59B9" w:rsidP="001576BD" w:rsidRDefault="004B59B9" w14:paraId="5651CC50" w14:textId="3102557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1576BD" w:rsidRDefault="004B59B9" w14:paraId="22948C62" w14:textId="7DD16C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Nov. 10-14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1576BD" w:rsidRDefault="004B59B9" w14:paraId="418DCE2D" w14:textId="27B7EE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4.5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1576BD" w:rsidRDefault="004B59B9" w14:paraId="1174A206" w14:textId="21F64908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SPARK | Soccer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1576BD" w:rsidRDefault="004B59B9" w14:paraId="59F02606" w14:textId="30F10CD4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Dribbling Drills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Collect 'Em All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Pass &amp; Follow</w:t>
            </w:r>
          </w:p>
        </w:tc>
        <w:tc>
          <w:tcPr>
            <w:tcW w:w="3960" w:type="dxa"/>
            <w:vMerge/>
            <w:tcMar/>
          </w:tcPr>
          <w:p w:rsidRPr="001576BD" w:rsidR="004B59B9" w:rsidP="001576BD" w:rsidRDefault="004B59B9" w14:paraId="5919E5AB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Pr="001576BD" w:rsidR="004B59B9" w:rsidTr="6D716D54" w14:paraId="149CEC15" w14:textId="518CB66C">
        <w:tc>
          <w:tcPr>
            <w:tcW w:w="688" w:type="dxa"/>
            <w:tcMar/>
            <w:vAlign w:val="center"/>
          </w:tcPr>
          <w:p w:rsidRPr="001576BD" w:rsidR="004B59B9" w:rsidP="001576BD" w:rsidRDefault="004B59B9" w14:paraId="6B70940A" w14:textId="677093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1576BD" w:rsidRDefault="004B59B9" w14:paraId="06EEAA48" w14:textId="6447DB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Nov. 17-21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1576BD" w:rsidRDefault="004B59B9" w14:paraId="63924BEA" w14:textId="67299E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1576BD" w:rsidRDefault="004B59B9" w14:paraId="1E7B5BE8" w14:textId="005C7C2C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SPARK | Soccer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1576BD" w:rsidRDefault="004B59B9" w14:paraId="73504235" w14:textId="2A85EBCC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Bull's Eye &amp; Long Shot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Soccer Adventure Race</w:t>
            </w:r>
          </w:p>
        </w:tc>
        <w:tc>
          <w:tcPr>
            <w:tcW w:w="3960" w:type="dxa"/>
            <w:vMerge/>
            <w:tcMar/>
          </w:tcPr>
          <w:p w:rsidRPr="001576BD" w:rsidR="004B59B9" w:rsidP="001576BD" w:rsidRDefault="004B59B9" w14:paraId="1E3F3D41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Pr="001576BD" w:rsidR="004B59B9" w:rsidTr="6D716D54" w14:paraId="5DF7401E" w14:textId="7B1DAF4A">
        <w:tc>
          <w:tcPr>
            <w:tcW w:w="688" w:type="dxa"/>
            <w:tcMar/>
            <w:vAlign w:val="center"/>
          </w:tcPr>
          <w:p w:rsidRPr="001576BD" w:rsidR="004B59B9" w:rsidP="001576BD" w:rsidRDefault="004B59B9" w14:paraId="2C8AFC37" w14:textId="238C70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1576BD" w:rsidRDefault="004B59B9" w14:paraId="2BCFE17F" w14:textId="0CCB56B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Dec. 1-5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1576BD" w:rsidRDefault="004B59B9" w14:paraId="0C5AD3E6" w14:textId="1A8F854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1576BD" w:rsidRDefault="004B59B9" w14:paraId="02F38214" w14:textId="7714434D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SPARK | Soccer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1576BD" w:rsidRDefault="004B59B9" w14:paraId="63199255" w14:textId="6EB3AF39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Zone &amp; Player-to-Player Defenses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Dribble Keep Away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Keep Away (3-on-1)</w:t>
            </w:r>
          </w:p>
        </w:tc>
        <w:tc>
          <w:tcPr>
            <w:tcW w:w="3960" w:type="dxa"/>
            <w:vMerge w:val="restart"/>
            <w:tcMar/>
          </w:tcPr>
          <w:p w:rsidRPr="004B59B9" w:rsidR="004B59B9" w:rsidP="004B59B9" w:rsidRDefault="004B59B9" w14:paraId="00BC27BE" w14:textId="772D49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>"Body of Evidence (BOE) 2</w:t>
            </w:r>
          </w:p>
          <w:p w:rsidRPr="004B59B9" w:rsidR="004B59B9" w:rsidP="004B59B9" w:rsidRDefault="004B59B9" w14:paraId="4D4D6057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>BOE Collection Window: 12/1/25 - 12/12/25 &amp; Update Data in SEEONE Platform deadline by 1/5/26</w:t>
            </w:r>
          </w:p>
          <w:p w:rsidRPr="004B59B9" w:rsidR="004B59B9" w:rsidP="004B59B9" w:rsidRDefault="004B59B9" w14:paraId="2C75CBEA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Pr="004B59B9" w:rsidR="004B59B9" w:rsidP="004B59B9" w:rsidRDefault="004B59B9" w14:paraId="3E1C9AF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*Please ensure that your BOE is saved and ready for submission. You’ll also need to have your grades prepared to </w:t>
            </w:r>
            <w:proofErr w:type="gramStart"/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>enter into</w:t>
            </w:r>
            <w:proofErr w:type="gramEnd"/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the SEEONE platform.</w:t>
            </w:r>
          </w:p>
          <w:p w:rsidRPr="001576BD" w:rsidR="004B59B9" w:rsidP="001576BD" w:rsidRDefault="004B59B9" w14:paraId="3CDAB16E" w14:textId="0200583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>*Use the TSP Chart to determine student's TSP Level for this BOE."</w:t>
            </w: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</w:p>
        </w:tc>
      </w:tr>
      <w:tr w:rsidRPr="001576BD" w:rsidR="004B59B9" w:rsidTr="6D716D54" w14:paraId="221D279D" w14:textId="2CD59311">
        <w:tc>
          <w:tcPr>
            <w:tcW w:w="688" w:type="dxa"/>
            <w:tcMar/>
            <w:vAlign w:val="center"/>
          </w:tcPr>
          <w:p w:rsidRPr="001576BD" w:rsidR="004B59B9" w:rsidP="001576BD" w:rsidRDefault="004B59B9" w14:paraId="7C6819BE" w14:textId="4B2EF43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1576BD" w:rsidRDefault="004B59B9" w14:paraId="3AA3C2DE" w14:textId="48F4DE4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Dec. 8-12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1576BD" w:rsidRDefault="004B59B9" w14:paraId="336D6AEB" w14:textId="0BC070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1576BD" w:rsidRDefault="004B59B9" w14:paraId="4961A8D3" w14:textId="5F66DE54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1576BD">
              <w:rPr>
                <w:rStyle w:val="font1231"/>
                <w:sz w:val="20"/>
                <w:szCs w:val="20"/>
              </w:rPr>
              <w:t>Fitnessgram</w:t>
            </w:r>
            <w:proofErr w:type="spellEnd"/>
            <w:r w:rsidRPr="001576BD">
              <w:rPr>
                <w:rStyle w:val="font1231"/>
                <w:sz w:val="20"/>
                <w:szCs w:val="20"/>
              </w:rPr>
              <w:t xml:space="preserve"> RD1</w:t>
            </w:r>
            <w:r w:rsidRPr="001576BD">
              <w:rPr>
                <w:rStyle w:val="font1201"/>
                <w:sz w:val="20"/>
                <w:szCs w:val="20"/>
              </w:rPr>
              <w:t xml:space="preserve">| SPARK | Soccer | 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1576BD" w:rsidRDefault="004B59B9" w14:paraId="7163A59F" w14:textId="7E560DCC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Style w:val="font621"/>
                <w:sz w:val="20"/>
                <w:szCs w:val="20"/>
              </w:rPr>
              <w:t>FG Students with delinquent Assessments</w:t>
            </w:r>
            <w:r w:rsidRPr="001576BD">
              <w:rPr>
                <w:rStyle w:val="font51"/>
                <w:sz w:val="20"/>
                <w:szCs w:val="20"/>
              </w:rPr>
              <w:t xml:space="preserve"> 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Style w:val="font01"/>
                <w:sz w:val="20"/>
                <w:szCs w:val="20"/>
              </w:rPr>
              <w:t>Mini-Soccer</w:t>
            </w:r>
          </w:p>
        </w:tc>
        <w:tc>
          <w:tcPr>
            <w:tcW w:w="3960" w:type="dxa"/>
            <w:vMerge/>
            <w:tcMar/>
          </w:tcPr>
          <w:p w:rsidRPr="001576BD" w:rsidR="004B59B9" w:rsidP="001576BD" w:rsidRDefault="004B59B9" w14:paraId="1877BF4E" w14:textId="77777777">
            <w:pPr>
              <w:rPr>
                <w:rStyle w:val="font621"/>
                <w:sz w:val="20"/>
                <w:szCs w:val="20"/>
              </w:rPr>
            </w:pPr>
          </w:p>
        </w:tc>
      </w:tr>
      <w:tr w:rsidRPr="001576BD" w:rsidR="004B59B9" w:rsidTr="6D716D54" w14:paraId="737EBC4A" w14:textId="44F2DBCB">
        <w:tc>
          <w:tcPr>
            <w:tcW w:w="688" w:type="dxa"/>
            <w:tcMar/>
            <w:vAlign w:val="center"/>
          </w:tcPr>
          <w:p w:rsidRPr="001576BD" w:rsidR="004B59B9" w:rsidP="001576BD" w:rsidRDefault="004B59B9" w14:paraId="2970C983" w14:textId="15A9E0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1576BD" w:rsidRDefault="004B59B9" w14:paraId="43BB8B52" w14:textId="104F29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Dec. 15-19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1576BD" w:rsidRDefault="004B59B9" w14:paraId="31417266" w14:textId="787C07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1576BD" w:rsidRDefault="004B59B9" w14:paraId="2EEDF07F" w14:textId="086C2066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SPARK | Cooperative &amp; </w:t>
            </w:r>
            <w:proofErr w:type="spellStart"/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Kinball</w:t>
            </w:r>
            <w:proofErr w:type="spellEnd"/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1576BD" w:rsidRDefault="004B59B9" w14:paraId="538581E8" w14:textId="465C411F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Cooperatives: Boulder Runner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proofErr w:type="spellStart"/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Omnikin</w:t>
            </w:r>
            <w:proofErr w:type="spellEnd"/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4-Square</w:t>
            </w:r>
          </w:p>
        </w:tc>
        <w:tc>
          <w:tcPr>
            <w:tcW w:w="3960" w:type="dxa"/>
            <w:vMerge/>
            <w:tcMar/>
          </w:tcPr>
          <w:p w:rsidRPr="001576BD" w:rsidR="004B59B9" w:rsidP="001576BD" w:rsidRDefault="004B59B9" w14:paraId="33E6C706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Pr="001576BD" w:rsidR="00E35897" w:rsidTr="6D716D54" w14:paraId="4E2D7E6C" w14:textId="376E0793">
        <w:tc>
          <w:tcPr>
            <w:tcW w:w="10798" w:type="dxa"/>
            <w:gridSpan w:val="6"/>
            <w:shd w:val="clear" w:color="auto" w:fill="000000" w:themeFill="text1"/>
            <w:tcMar/>
            <w:vAlign w:val="center"/>
          </w:tcPr>
          <w:p w:rsidRPr="001576BD" w:rsidR="00E35897" w:rsidP="00E35897" w:rsidRDefault="00E35897" w14:paraId="42017D37" w14:textId="0D31CE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3589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Quarter –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3</w:t>
            </w:r>
            <w:r w:rsidRPr="00E3589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Begins around this time</w:t>
            </w:r>
          </w:p>
        </w:tc>
        <w:tc>
          <w:tcPr>
            <w:tcW w:w="3960" w:type="dxa"/>
            <w:shd w:val="clear" w:color="auto" w:fill="000000" w:themeFill="text1"/>
            <w:tcMar/>
          </w:tcPr>
          <w:p w:rsidRPr="00E35897" w:rsidR="00E35897" w:rsidP="00E35897" w:rsidRDefault="00E35897" w14:paraId="13255671" w14:textId="77777777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Pr="001576BD" w:rsidR="004B59B9" w:rsidTr="6D716D54" w14:paraId="17D910B2" w14:textId="1A71DDD5">
        <w:tc>
          <w:tcPr>
            <w:tcW w:w="688" w:type="dxa"/>
            <w:tcMar/>
            <w:vAlign w:val="center"/>
          </w:tcPr>
          <w:p w:rsidRPr="001576BD" w:rsidR="004B59B9" w:rsidP="00E35897" w:rsidRDefault="004B59B9" w14:paraId="53C15D2B" w14:textId="131B170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E35897" w:rsidRDefault="004B59B9" w14:paraId="4A04983A" w14:textId="136A2DC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Jan. 7-9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E35897" w:rsidRDefault="004B59B9" w14:paraId="5B5C2163" w14:textId="1D1471A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3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E35897" w:rsidRDefault="004B59B9" w14:paraId="33B17490" w14:textId="3723A167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Campus Obj: IDEA Culture &amp; Safety Resetting Week | </w:t>
            </w: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Kinball</w:t>
            </w:r>
            <w:proofErr w:type="spellEnd"/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E35897" w:rsidRDefault="004B59B9" w14:paraId="600A4C01" w14:textId="5C3B1F65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Culture Week - Refer to Campus Plans 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proofErr w:type="spellStart"/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Omnikin</w:t>
            </w:r>
            <w:proofErr w:type="spellEnd"/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4-Square </w:t>
            </w:r>
          </w:p>
        </w:tc>
        <w:tc>
          <w:tcPr>
            <w:tcW w:w="3960" w:type="dxa"/>
            <w:vMerge w:val="restart"/>
            <w:tcMar/>
          </w:tcPr>
          <w:p w:rsidRPr="004B59B9" w:rsidR="004B59B9" w:rsidP="004B59B9" w:rsidRDefault="004B59B9" w14:paraId="2FABA3A3" w14:textId="46B76F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"Teacher &amp; Manager Conversation and </w:t>
            </w:r>
            <w:proofErr w:type="spellStart"/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>SEEOne</w:t>
            </w:r>
            <w:proofErr w:type="spellEnd"/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Manager Approvals Window: 1/5/26 - 2/2/26"</w:t>
            </w:r>
          </w:p>
          <w:p w:rsidRPr="004B59B9" w:rsidR="004B59B9" w:rsidP="004B59B9" w:rsidRDefault="004B59B9" w14:paraId="66B1700A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Pr="004B59B9" w:rsidR="004B59B9" w:rsidP="004B59B9" w:rsidRDefault="004B59B9" w14:paraId="402428F1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>AND</w:t>
            </w:r>
          </w:p>
          <w:p w:rsidRPr="004B59B9" w:rsidR="004B59B9" w:rsidP="004B59B9" w:rsidRDefault="004B59B9" w14:paraId="4643825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Pr="004B59B9" w:rsidR="004B59B9" w:rsidP="004B59B9" w:rsidRDefault="004B59B9" w14:paraId="26EB0BF5" w14:textId="172CD49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>"Phase 3 SLO Training</w:t>
            </w:r>
          </w:p>
          <w:p w:rsidRPr="001576BD" w:rsidR="004B59B9" w:rsidP="00E35897" w:rsidRDefault="004B59B9" w14:paraId="1D57F15F" w14:textId="7F08FF0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>Window: 1/5/26 - 1/30/26"</w:t>
            </w:r>
          </w:p>
        </w:tc>
      </w:tr>
      <w:tr w:rsidRPr="001576BD" w:rsidR="004B59B9" w:rsidTr="6D716D54" w14:paraId="424A308F" w14:textId="51D39DCE">
        <w:tc>
          <w:tcPr>
            <w:tcW w:w="688" w:type="dxa"/>
            <w:tcMar/>
            <w:vAlign w:val="center"/>
          </w:tcPr>
          <w:p w:rsidRPr="001576BD" w:rsidR="004B59B9" w:rsidP="00E35897" w:rsidRDefault="004B59B9" w14:paraId="48961391" w14:textId="1194AC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E35897" w:rsidRDefault="004B59B9" w14:paraId="0638CA0D" w14:textId="3099D65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Jan. 12-16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E35897" w:rsidRDefault="004B59B9" w14:paraId="723FD091" w14:textId="1347CB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E35897" w:rsidRDefault="004B59B9" w14:paraId="5988352E" w14:textId="6CF3B6AB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SPARK | Dance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E35897" w:rsidRDefault="004B59B9" w14:paraId="7D624677" w14:textId="63305D6D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Electric Slide (Cardio Kickboxing Style)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Beat It! Poco Loco Jigsaw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Korobushka</w:t>
            </w:r>
            <w:proofErr w:type="spellEnd"/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Jigsaw</w:t>
            </w:r>
          </w:p>
        </w:tc>
        <w:tc>
          <w:tcPr>
            <w:tcW w:w="3960" w:type="dxa"/>
            <w:vMerge/>
            <w:tcMar/>
          </w:tcPr>
          <w:p w:rsidRPr="001576BD" w:rsidR="004B59B9" w:rsidP="00E35897" w:rsidRDefault="004B59B9" w14:paraId="3E59CEF0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Pr="001576BD" w:rsidR="004B59B9" w:rsidTr="6D716D54" w14:paraId="301ED874" w14:textId="1664A4A2">
        <w:tc>
          <w:tcPr>
            <w:tcW w:w="688" w:type="dxa"/>
            <w:tcMar/>
            <w:vAlign w:val="center"/>
          </w:tcPr>
          <w:p w:rsidRPr="001576BD" w:rsidR="004B59B9" w:rsidP="00E35897" w:rsidRDefault="004B59B9" w14:paraId="773ED13A" w14:textId="7B9A98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E35897" w:rsidRDefault="004B59B9" w14:paraId="31901BD9" w14:textId="6990B0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Jan. 20-23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E35897" w:rsidRDefault="004B59B9" w14:paraId="07C59EB0" w14:textId="68A6C9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E35897" w:rsidRDefault="004B59B9" w14:paraId="6776B74A" w14:textId="5CB3BE8C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SPARK | Handball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E35897" w:rsidRDefault="009E0082" w14:paraId="3335A8BB" w14:textId="0872C93C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Introduction</w:t>
            </w:r>
            <w:r w:rsidRPr="001576BD" w:rsidR="004B59B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 the Serve</w:t>
            </w:r>
            <w:r w:rsidRPr="001576BD" w:rsidR="004B59B9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 w:rsidR="004B59B9">
              <w:rPr>
                <w:rFonts w:ascii="Calibri" w:hAnsi="Calibri" w:cs="Calibri"/>
                <w:color w:val="000000"/>
                <w:sz w:val="20"/>
                <w:szCs w:val="20"/>
              </w:rPr>
              <w:t>Target Ball</w:t>
            </w:r>
          </w:p>
        </w:tc>
        <w:tc>
          <w:tcPr>
            <w:tcW w:w="3960" w:type="dxa"/>
            <w:vMerge/>
            <w:tcMar/>
          </w:tcPr>
          <w:p w:rsidRPr="001576BD" w:rsidR="004B59B9" w:rsidP="00E35897" w:rsidRDefault="004B59B9" w14:paraId="2E0C8D5B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Pr="001576BD" w:rsidR="004B59B9" w:rsidTr="6D716D54" w14:paraId="1610EAD2" w14:textId="32979FDF">
        <w:tc>
          <w:tcPr>
            <w:tcW w:w="688" w:type="dxa"/>
            <w:tcMar/>
            <w:vAlign w:val="center"/>
          </w:tcPr>
          <w:p w:rsidRPr="001576BD" w:rsidR="004B59B9" w:rsidP="00E35897" w:rsidRDefault="004B59B9" w14:paraId="7DECF0F3" w14:textId="791690C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E35897" w:rsidRDefault="004B59B9" w14:paraId="2BA5FEFC" w14:textId="2978E81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Jan. 26-30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E35897" w:rsidRDefault="004B59B9" w14:paraId="2A729372" w14:textId="322E921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4.5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E35897" w:rsidRDefault="004B59B9" w14:paraId="2C875498" w14:textId="76A1E795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SPARK | Handball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E35897" w:rsidRDefault="004B59B9" w14:paraId="2A62A9CB" w14:textId="43D4E108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Introduction to Sidearm Stroke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Introduction to Underhand Stroke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Introduction to Overhand Stroke</w:t>
            </w:r>
          </w:p>
        </w:tc>
        <w:tc>
          <w:tcPr>
            <w:tcW w:w="3960" w:type="dxa"/>
            <w:vMerge/>
            <w:tcMar/>
          </w:tcPr>
          <w:p w:rsidRPr="001576BD" w:rsidR="004B59B9" w:rsidP="00E35897" w:rsidRDefault="004B59B9" w14:paraId="7DDCF03F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Pr="001576BD" w:rsidR="004B59B9" w:rsidTr="6D716D54" w14:paraId="302F5D1A" w14:textId="1FF9909B">
        <w:tc>
          <w:tcPr>
            <w:tcW w:w="688" w:type="dxa"/>
            <w:tcMar/>
            <w:vAlign w:val="center"/>
          </w:tcPr>
          <w:p w:rsidRPr="001576BD" w:rsidR="004B59B9" w:rsidP="00E35897" w:rsidRDefault="004B59B9" w14:paraId="22817B54" w14:textId="050722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E35897" w:rsidRDefault="004B59B9" w14:paraId="0268E0E1" w14:textId="07E08E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Feb. 2-6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E35897" w:rsidRDefault="004B59B9" w14:paraId="28BAF583" w14:textId="3AA8497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E35897" w:rsidRDefault="004B59B9" w14:paraId="196A8FB3" w14:textId="3C3E4075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SPARK | Handball | Jump Rope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E35897" w:rsidRDefault="004B59B9" w14:paraId="220D3BEE" w14:textId="58C9BA29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Target Ball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Partner Wall Ball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Free Individual Jumping</w:t>
            </w:r>
          </w:p>
        </w:tc>
        <w:tc>
          <w:tcPr>
            <w:tcW w:w="3960" w:type="dxa"/>
            <w:vMerge w:val="restart"/>
            <w:tcMar/>
          </w:tcPr>
          <w:p w:rsidRPr="004B59B9" w:rsidR="004B59B9" w:rsidP="004B59B9" w:rsidRDefault="004B59B9" w14:paraId="6E730A6F" w14:textId="761FBB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>"Body of Evidence (BOE) 3 BOE Collection Window: 2/2/26 - 2/20/26 &amp; Update Data in SEEONE Platform deadline by 3/2/26</w:t>
            </w:r>
          </w:p>
          <w:p w:rsidRPr="004B59B9" w:rsidR="004B59B9" w:rsidP="004B59B9" w:rsidRDefault="004B59B9" w14:paraId="4E642F3F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Pr="004B59B9" w:rsidR="004B59B9" w:rsidP="004B59B9" w:rsidRDefault="004B59B9" w14:paraId="74756584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*Please ensure that your BOE is saved and ready for submission. You’ll also need to have your grades prepared to </w:t>
            </w:r>
            <w:proofErr w:type="gramStart"/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>enter into</w:t>
            </w:r>
            <w:proofErr w:type="gramEnd"/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the SEEONE platform.</w:t>
            </w:r>
          </w:p>
          <w:p w:rsidRPr="001576BD" w:rsidR="004B59B9" w:rsidP="00E35897" w:rsidRDefault="004B59B9" w14:paraId="442D5D8E" w14:textId="63A4EC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>*Use the TSP Chart to determine student's TSP Level for this BOE.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”</w:t>
            </w:r>
          </w:p>
        </w:tc>
      </w:tr>
      <w:tr w:rsidRPr="001576BD" w:rsidR="004B59B9" w:rsidTr="6D716D54" w14:paraId="406F7C8F" w14:textId="1B6AE2DC">
        <w:tc>
          <w:tcPr>
            <w:tcW w:w="688" w:type="dxa"/>
            <w:tcMar/>
            <w:vAlign w:val="center"/>
          </w:tcPr>
          <w:p w:rsidRPr="001576BD" w:rsidR="004B59B9" w:rsidP="00E35897" w:rsidRDefault="004B59B9" w14:paraId="44D5886E" w14:textId="6C5040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E35897" w:rsidRDefault="004B59B9" w14:paraId="0D439133" w14:textId="166768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Feb. 10-13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E35897" w:rsidRDefault="004B59B9" w14:paraId="06DBBA38" w14:textId="6B9CB32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E35897" w:rsidRDefault="004B59B9" w14:paraId="2C3A93B6" w14:textId="3B3B8FC3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SPARK | Handball | Jump Rope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E35897" w:rsidRDefault="004B59B9" w14:paraId="241376E7" w14:textId="4DF790F5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Rapid Fire Challenges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Individual Trick Circuit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Tag Team Traveling</w:t>
            </w:r>
          </w:p>
        </w:tc>
        <w:tc>
          <w:tcPr>
            <w:tcW w:w="3960" w:type="dxa"/>
            <w:vMerge/>
            <w:tcMar/>
          </w:tcPr>
          <w:p w:rsidRPr="001576BD" w:rsidR="004B59B9" w:rsidP="00E35897" w:rsidRDefault="004B59B9" w14:paraId="6E8DD654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Pr="001576BD" w:rsidR="004B59B9" w:rsidTr="6D716D54" w14:paraId="29781A4B" w14:textId="52644E80">
        <w:tc>
          <w:tcPr>
            <w:tcW w:w="688" w:type="dxa"/>
            <w:tcMar/>
            <w:vAlign w:val="center"/>
          </w:tcPr>
          <w:p w:rsidRPr="001576BD" w:rsidR="004B59B9" w:rsidP="00E35897" w:rsidRDefault="004B59B9" w14:paraId="176FEE63" w14:textId="4757215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E35897" w:rsidRDefault="004B59B9" w14:paraId="0AC7170B" w14:textId="0695AF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Feb. 16-20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E35897" w:rsidRDefault="004B59B9" w14:paraId="0388992A" w14:textId="31ECBD6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4.5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E35897" w:rsidRDefault="004B59B9" w14:paraId="4364FB96" w14:textId="7706FBB6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1576BD">
              <w:rPr>
                <w:rStyle w:val="font771"/>
                <w:sz w:val="20"/>
                <w:szCs w:val="20"/>
              </w:rPr>
              <w:t xml:space="preserve">SPARK | Racquets &amp; Paddles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E35897" w:rsidRDefault="004B59B9" w14:paraId="100A3DFD" w14:textId="03671A39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br/>
            </w:r>
            <w:r w:rsidRPr="001576BD">
              <w:rPr>
                <w:rStyle w:val="font1241"/>
                <w:sz w:val="20"/>
                <w:szCs w:val="20"/>
              </w:rPr>
              <w:t>Paddle Call Ball</w:t>
            </w:r>
            <w:r w:rsidRPr="001576BD">
              <w:rPr>
                <w:rFonts w:ascii="Calibri" w:hAnsi="Calibri" w:cs="Calibri"/>
                <w:sz w:val="20"/>
                <w:szCs w:val="20"/>
              </w:rPr>
              <w:br/>
            </w:r>
            <w:r w:rsidRPr="001576BD">
              <w:rPr>
                <w:rStyle w:val="font1241"/>
                <w:sz w:val="20"/>
                <w:szCs w:val="20"/>
              </w:rPr>
              <w:t xml:space="preserve">Introduction to the </w:t>
            </w:r>
            <w:r w:rsidRPr="001576BD" w:rsidR="009E0082">
              <w:rPr>
                <w:rStyle w:val="font1241"/>
                <w:sz w:val="20"/>
                <w:szCs w:val="20"/>
              </w:rPr>
              <w:t>Forehand</w:t>
            </w:r>
            <w:r w:rsidRPr="001576BD">
              <w:rPr>
                <w:rStyle w:val="font1241"/>
                <w:sz w:val="20"/>
                <w:szCs w:val="20"/>
              </w:rPr>
              <w:t xml:space="preserve"> Stroke</w:t>
            </w:r>
            <w:r w:rsidRPr="001576BD">
              <w:rPr>
                <w:rFonts w:ascii="Calibri" w:hAnsi="Calibri" w:cs="Calibri"/>
                <w:sz w:val="20"/>
                <w:szCs w:val="20"/>
              </w:rPr>
              <w:br/>
            </w:r>
            <w:r w:rsidRPr="001576BD">
              <w:rPr>
                <w:rStyle w:val="font1241"/>
                <w:sz w:val="20"/>
                <w:szCs w:val="20"/>
              </w:rPr>
              <w:t>Paddle 2-Square</w:t>
            </w:r>
          </w:p>
        </w:tc>
        <w:tc>
          <w:tcPr>
            <w:tcW w:w="3960" w:type="dxa"/>
            <w:vMerge/>
            <w:tcMar/>
          </w:tcPr>
          <w:p w:rsidRPr="001576BD" w:rsidR="004B59B9" w:rsidP="00E35897" w:rsidRDefault="004B59B9" w14:paraId="6D24533F" w14:textId="77777777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Pr="001576BD" w:rsidR="004B59B9" w:rsidTr="6D716D54" w14:paraId="1A0EA52C" w14:textId="259A946B">
        <w:tc>
          <w:tcPr>
            <w:tcW w:w="688" w:type="dxa"/>
            <w:tcMar/>
            <w:vAlign w:val="center"/>
          </w:tcPr>
          <w:p w:rsidRPr="001576BD" w:rsidR="004B59B9" w:rsidP="00E35897" w:rsidRDefault="004B59B9" w14:paraId="52778DC8" w14:textId="2D64706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E35897" w:rsidRDefault="004B59B9" w14:paraId="7C1F3FD9" w14:textId="58B075C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Feb. 23-27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E35897" w:rsidRDefault="004B59B9" w14:paraId="1D09D1F7" w14:textId="3CC89EA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E35897" w:rsidRDefault="004B59B9" w14:paraId="1E78C62E" w14:textId="7D239FD4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SPARK | Racquets &amp; Paddles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E35897" w:rsidRDefault="004B59B9" w14:paraId="7F9583B0" w14:textId="5AB78D50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sz w:val="20"/>
                <w:szCs w:val="20"/>
              </w:rPr>
              <w:t>Introduction to the Backhand Stroke</w:t>
            </w:r>
            <w:r w:rsidRPr="001576BD">
              <w:rPr>
                <w:rFonts w:ascii="Calibri" w:hAnsi="Calibri" w:cs="Calibri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sz w:val="20"/>
                <w:szCs w:val="20"/>
              </w:rPr>
              <w:t>Paddle Wall Ball</w:t>
            </w:r>
          </w:p>
        </w:tc>
        <w:tc>
          <w:tcPr>
            <w:tcW w:w="3960" w:type="dxa"/>
            <w:vMerge/>
            <w:tcMar/>
          </w:tcPr>
          <w:p w:rsidRPr="001576BD" w:rsidR="004B59B9" w:rsidP="00E35897" w:rsidRDefault="004B59B9" w14:paraId="363CA284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1576BD" w:rsidR="004B59B9" w:rsidTr="6D716D54" w14:paraId="3841D584" w14:textId="4F336D08">
        <w:tc>
          <w:tcPr>
            <w:tcW w:w="688" w:type="dxa"/>
            <w:tcMar/>
            <w:vAlign w:val="center"/>
          </w:tcPr>
          <w:p w:rsidRPr="001576BD" w:rsidR="004B59B9" w:rsidP="00E35897" w:rsidRDefault="004B59B9" w14:paraId="654D7347" w14:textId="6A173B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E35897" w:rsidRDefault="004B59B9" w14:paraId="4054774B" w14:textId="622E63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Mar.  2-6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E35897" w:rsidRDefault="004B59B9" w14:paraId="3D237F5E" w14:textId="1B55142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E35897" w:rsidRDefault="004B59B9" w14:paraId="6FAA76FA" w14:textId="0CF85C02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Style w:val="font1231"/>
                <w:sz w:val="20"/>
                <w:szCs w:val="20"/>
              </w:rPr>
              <w:t>Assessment|</w:t>
            </w:r>
            <w:r>
              <w:rPr>
                <w:rStyle w:val="font1231"/>
                <w:sz w:val="20"/>
                <w:szCs w:val="20"/>
              </w:rPr>
              <w:t xml:space="preserve"> </w:t>
            </w:r>
            <w:r w:rsidRPr="001576BD">
              <w:rPr>
                <w:rStyle w:val="font781"/>
                <w:sz w:val="20"/>
                <w:szCs w:val="20"/>
              </w:rPr>
              <w:t xml:space="preserve">SPARK | Volleyball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E35897" w:rsidRDefault="004B59B9" w14:paraId="3EE34A2C" w14:textId="5932258F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Style w:val="font1231"/>
                <w:sz w:val="20"/>
                <w:szCs w:val="20"/>
              </w:rPr>
              <w:t xml:space="preserve">FitnessGram Rd.2 </w:t>
            </w:r>
            <w:r w:rsidR="00776FE9">
              <w:rPr>
                <w:rStyle w:val="font1231"/>
                <w:sz w:val="20"/>
                <w:szCs w:val="20"/>
              </w:rPr>
              <w:t>Co</w:t>
            </w:r>
            <w:r w:rsidR="00776FE9">
              <w:rPr>
                <w:rStyle w:val="font1231"/>
              </w:rPr>
              <w:t>llections</w:t>
            </w:r>
            <w:r w:rsidRPr="001576BD">
              <w:rPr>
                <w:rStyle w:val="font1231"/>
                <w:sz w:val="20"/>
                <w:szCs w:val="20"/>
              </w:rPr>
              <w:t xml:space="preserve"> - (If) not already started!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Style w:val="font1221"/>
                <w:sz w:val="20"/>
                <w:szCs w:val="20"/>
              </w:rPr>
              <w:t>Passing 21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Style w:val="font1221"/>
                <w:sz w:val="20"/>
                <w:szCs w:val="20"/>
              </w:rPr>
              <w:t>Forearm Pass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Style w:val="font1221"/>
                <w:sz w:val="20"/>
                <w:szCs w:val="20"/>
              </w:rPr>
              <w:t>Overhead Pass</w:t>
            </w:r>
          </w:p>
        </w:tc>
        <w:tc>
          <w:tcPr>
            <w:tcW w:w="3960" w:type="dxa"/>
            <w:vMerge/>
            <w:tcMar/>
          </w:tcPr>
          <w:p w:rsidRPr="001576BD" w:rsidR="004B59B9" w:rsidP="00E35897" w:rsidRDefault="004B59B9" w14:paraId="02EAA5E6" w14:textId="77777777">
            <w:pPr>
              <w:rPr>
                <w:rStyle w:val="font1231"/>
                <w:sz w:val="20"/>
                <w:szCs w:val="20"/>
              </w:rPr>
            </w:pPr>
          </w:p>
        </w:tc>
      </w:tr>
      <w:tr w:rsidRPr="001576BD" w:rsidR="00E35897" w:rsidTr="6D716D54" w14:paraId="3244FB6F" w14:textId="7EEB21CC">
        <w:tc>
          <w:tcPr>
            <w:tcW w:w="10798" w:type="dxa"/>
            <w:gridSpan w:val="6"/>
            <w:shd w:val="clear" w:color="auto" w:fill="000000" w:themeFill="text1"/>
            <w:tcMar/>
            <w:vAlign w:val="center"/>
          </w:tcPr>
          <w:p w:rsidRPr="001576BD" w:rsidR="00E35897" w:rsidP="00E35897" w:rsidRDefault="00E35897" w14:paraId="0E92D6BE" w14:textId="513574DC">
            <w:pPr>
              <w:rPr>
                <w:rStyle w:val="font1231"/>
                <w:sz w:val="20"/>
                <w:szCs w:val="20"/>
              </w:rPr>
            </w:pPr>
            <w:r w:rsidRPr="00E3589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Quarter –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4</w:t>
            </w:r>
            <w:r w:rsidRPr="00E35897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Begins around this time</w:t>
            </w:r>
          </w:p>
        </w:tc>
        <w:tc>
          <w:tcPr>
            <w:tcW w:w="3960" w:type="dxa"/>
            <w:shd w:val="clear" w:color="auto" w:fill="000000" w:themeFill="text1"/>
            <w:tcMar/>
          </w:tcPr>
          <w:p w:rsidRPr="00E35897" w:rsidR="00E35897" w:rsidP="00E35897" w:rsidRDefault="00E35897" w14:paraId="1D7C86A0" w14:textId="77777777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Pr="001576BD" w:rsidR="004B59B9" w:rsidTr="6D716D54" w14:paraId="456F6A20" w14:textId="4D4567BD">
        <w:tc>
          <w:tcPr>
            <w:tcW w:w="688" w:type="dxa"/>
            <w:tcMar/>
            <w:vAlign w:val="center"/>
          </w:tcPr>
          <w:p w:rsidRPr="001576BD" w:rsidR="004B59B9" w:rsidP="00E35897" w:rsidRDefault="004B59B9" w14:paraId="66633DC6" w14:textId="785B954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E35897" w:rsidRDefault="004B59B9" w14:paraId="51D895A6" w14:textId="7F82E4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Mar. 9-12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E35897" w:rsidRDefault="004B59B9" w14:paraId="6FB5BB06" w14:textId="6B1FF01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E35897" w:rsidRDefault="004B59B9" w14:paraId="579F8739" w14:textId="32E25C60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Style w:val="font1231"/>
                <w:sz w:val="20"/>
                <w:szCs w:val="20"/>
              </w:rPr>
              <w:t>Assessment |</w:t>
            </w:r>
            <w:r w:rsidRPr="001576BD">
              <w:rPr>
                <w:rStyle w:val="font781"/>
                <w:sz w:val="20"/>
                <w:szCs w:val="20"/>
              </w:rPr>
              <w:t xml:space="preserve"> SPARK | Volleyball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E35897" w:rsidRDefault="004B59B9" w14:paraId="50A8EF03" w14:textId="391910FC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Style w:val="font1231"/>
                <w:sz w:val="20"/>
                <w:szCs w:val="20"/>
              </w:rPr>
              <w:t>FitnessGram Rd.2 Submission</w:t>
            </w:r>
            <w:r w:rsidRPr="001576B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br/>
            </w:r>
            <w:r w:rsidRPr="001576BD">
              <w:rPr>
                <w:rStyle w:val="font1231"/>
                <w:sz w:val="20"/>
                <w:szCs w:val="20"/>
              </w:rPr>
              <w:t>FG Priority Emails - To Principals -From HQ go out!</w:t>
            </w:r>
            <w:r w:rsidRPr="001576B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br/>
            </w:r>
            <w:r w:rsidRPr="001576BD">
              <w:rPr>
                <w:rStyle w:val="font1221"/>
                <w:sz w:val="20"/>
                <w:szCs w:val="20"/>
              </w:rPr>
              <w:t>Underhand Serve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Style w:val="font1221"/>
                <w:sz w:val="20"/>
                <w:szCs w:val="20"/>
              </w:rPr>
              <w:t>Overhand Serve</w:t>
            </w:r>
          </w:p>
        </w:tc>
        <w:tc>
          <w:tcPr>
            <w:tcW w:w="3960" w:type="dxa"/>
            <w:vMerge w:val="restart"/>
            <w:tcMar/>
          </w:tcPr>
          <w:p w:rsidRPr="004B59B9" w:rsidR="004B59B9" w:rsidP="004B59B9" w:rsidRDefault="004B59B9" w14:paraId="3E362B69" w14:textId="6A0B2E57">
            <w:pPr>
              <w:rPr>
                <w:rStyle w:val="font1231"/>
                <w:sz w:val="20"/>
                <w:szCs w:val="20"/>
              </w:rPr>
            </w:pPr>
            <w:r w:rsidRPr="004B59B9">
              <w:rPr>
                <w:rStyle w:val="font1231"/>
                <w:sz w:val="20"/>
                <w:szCs w:val="20"/>
              </w:rPr>
              <w:t>"Body of Evidence (BOE) 4</w:t>
            </w:r>
          </w:p>
          <w:p w:rsidRPr="004B59B9" w:rsidR="004B59B9" w:rsidP="004B59B9" w:rsidRDefault="004B59B9" w14:paraId="3F2C3429" w14:textId="77777777">
            <w:pPr>
              <w:rPr>
                <w:rStyle w:val="font1231"/>
                <w:sz w:val="20"/>
                <w:szCs w:val="20"/>
              </w:rPr>
            </w:pPr>
            <w:r w:rsidRPr="004B59B9">
              <w:rPr>
                <w:rStyle w:val="font1231"/>
                <w:sz w:val="20"/>
                <w:szCs w:val="20"/>
              </w:rPr>
              <w:t>BOE Collection Window: 3/2/26 - 3/27/26 &amp; Update Data in SEEONE Platform deadline by 4/6/26</w:t>
            </w:r>
          </w:p>
          <w:p w:rsidRPr="004B59B9" w:rsidR="004B59B9" w:rsidP="004B59B9" w:rsidRDefault="004B59B9" w14:paraId="1DD9DAA5" w14:textId="77777777">
            <w:pPr>
              <w:rPr>
                <w:rStyle w:val="font1231"/>
                <w:sz w:val="20"/>
                <w:szCs w:val="20"/>
              </w:rPr>
            </w:pPr>
          </w:p>
          <w:p w:rsidRPr="004B59B9" w:rsidR="004B59B9" w:rsidP="004B59B9" w:rsidRDefault="004B59B9" w14:paraId="49A5A5F0" w14:textId="77777777">
            <w:pPr>
              <w:rPr>
                <w:rStyle w:val="font1231"/>
                <w:sz w:val="20"/>
                <w:szCs w:val="20"/>
              </w:rPr>
            </w:pPr>
            <w:r w:rsidRPr="004B59B9">
              <w:rPr>
                <w:rStyle w:val="font1231"/>
                <w:sz w:val="20"/>
                <w:szCs w:val="20"/>
              </w:rPr>
              <w:t xml:space="preserve">*Please ensure that your BOE is saved and ready for submission. You’ll also need to have your grades prepared to </w:t>
            </w:r>
            <w:proofErr w:type="gramStart"/>
            <w:r w:rsidRPr="004B59B9">
              <w:rPr>
                <w:rStyle w:val="font1231"/>
                <w:sz w:val="20"/>
                <w:szCs w:val="20"/>
              </w:rPr>
              <w:t>enter into</w:t>
            </w:r>
            <w:proofErr w:type="gramEnd"/>
            <w:r w:rsidRPr="004B59B9">
              <w:rPr>
                <w:rStyle w:val="font1231"/>
                <w:sz w:val="20"/>
                <w:szCs w:val="20"/>
              </w:rPr>
              <w:t xml:space="preserve"> the SEEONE platform.</w:t>
            </w:r>
          </w:p>
          <w:p w:rsidRPr="001576BD" w:rsidR="004B59B9" w:rsidP="00E35897" w:rsidRDefault="004B59B9" w14:paraId="7AA99FAA" w14:textId="2F967431">
            <w:pPr>
              <w:rPr>
                <w:rStyle w:val="font1231"/>
                <w:sz w:val="20"/>
                <w:szCs w:val="20"/>
              </w:rPr>
            </w:pPr>
            <w:r w:rsidRPr="004B59B9">
              <w:rPr>
                <w:rStyle w:val="font1231"/>
                <w:sz w:val="20"/>
                <w:szCs w:val="20"/>
              </w:rPr>
              <w:t>*Use the TSP Chart to determine student's TSP Level for this BOE."</w:t>
            </w:r>
          </w:p>
        </w:tc>
      </w:tr>
      <w:tr w:rsidRPr="001576BD" w:rsidR="004B59B9" w:rsidTr="6D716D54" w14:paraId="5DAC0987" w14:textId="585F2D13">
        <w:tc>
          <w:tcPr>
            <w:tcW w:w="688" w:type="dxa"/>
            <w:tcMar/>
            <w:vAlign w:val="center"/>
          </w:tcPr>
          <w:p w:rsidRPr="001576BD" w:rsidR="004B59B9" w:rsidP="00E35897" w:rsidRDefault="004B59B9" w14:paraId="1D4A59F8" w14:textId="6A2645B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E35897" w:rsidRDefault="004B59B9" w14:paraId="6E2A9F2B" w14:textId="5C6D8B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Mar. 23-27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E35897" w:rsidRDefault="004B59B9" w14:paraId="02E8D824" w14:textId="582F773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4.5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E35897" w:rsidRDefault="004B59B9" w14:paraId="4CC50BE1" w14:textId="3128CDDB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SPARK | Volleyball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E35897" w:rsidRDefault="004B59B9" w14:paraId="5E472C1C" w14:textId="056E2321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Serving Challenges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Mini-Volleyball</w:t>
            </w:r>
          </w:p>
        </w:tc>
        <w:tc>
          <w:tcPr>
            <w:tcW w:w="3960" w:type="dxa"/>
            <w:vMerge/>
            <w:tcMar/>
          </w:tcPr>
          <w:p w:rsidRPr="001576BD" w:rsidR="004B59B9" w:rsidP="00E35897" w:rsidRDefault="004B59B9" w14:paraId="56511688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Pr="001576BD" w:rsidR="004B59B9" w:rsidTr="6D716D54" w14:paraId="67238043" w14:textId="7FDA3712">
        <w:tc>
          <w:tcPr>
            <w:tcW w:w="688" w:type="dxa"/>
            <w:tcMar/>
            <w:vAlign w:val="center"/>
          </w:tcPr>
          <w:p w:rsidRPr="001576BD" w:rsidR="004B59B9" w:rsidP="00E35897" w:rsidRDefault="004B59B9" w14:paraId="074E4621" w14:textId="5AE54EE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E35897" w:rsidRDefault="004B59B9" w14:paraId="051CB65D" w14:textId="1F4CB34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Mar/Apr. 30-2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E35897" w:rsidRDefault="004B59B9" w14:paraId="03D18AC0" w14:textId="74D59F1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3462" w:type="dxa"/>
            <w:gridSpan w:val="2"/>
            <w:tcMar/>
          </w:tcPr>
          <w:p w:rsidRPr="001576BD" w:rsidR="004B59B9" w:rsidP="00E35897" w:rsidRDefault="004B59B9" w14:paraId="654A8463" w14:textId="3D9B66D2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Style w:val="font1231"/>
                <w:sz w:val="20"/>
                <w:szCs w:val="20"/>
              </w:rPr>
              <w:t>Assessment |</w:t>
            </w:r>
            <w:r w:rsidRPr="001576BD">
              <w:rPr>
                <w:rStyle w:val="font781"/>
                <w:sz w:val="20"/>
                <w:szCs w:val="20"/>
              </w:rPr>
              <w:t xml:space="preserve">SPARK | Volleyball </w:t>
            </w:r>
          </w:p>
        </w:tc>
        <w:tc>
          <w:tcPr>
            <w:tcW w:w="4320" w:type="dxa"/>
            <w:tcMar/>
          </w:tcPr>
          <w:p w:rsidRPr="001576BD" w:rsidR="004B59B9" w:rsidP="00E35897" w:rsidRDefault="004B59B9" w14:paraId="2BF66593" w14:textId="45F0F923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Style w:val="font1231"/>
                <w:sz w:val="20"/>
                <w:szCs w:val="20"/>
              </w:rPr>
              <w:t>FitnessGram District Submission Review</w:t>
            </w:r>
            <w:r w:rsidRPr="001576BD">
              <w:rPr>
                <w:rStyle w:val="font1221"/>
                <w:sz w:val="20"/>
                <w:szCs w:val="20"/>
              </w:rPr>
              <w:t xml:space="preserve"> 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Style w:val="font1221"/>
                <w:sz w:val="20"/>
                <w:szCs w:val="20"/>
              </w:rPr>
              <w:t>Mini-Volleyball</w:t>
            </w:r>
          </w:p>
        </w:tc>
        <w:tc>
          <w:tcPr>
            <w:tcW w:w="3960" w:type="dxa"/>
            <w:vMerge/>
            <w:tcMar/>
          </w:tcPr>
          <w:p w:rsidRPr="001576BD" w:rsidR="004B59B9" w:rsidP="00E35897" w:rsidRDefault="004B59B9" w14:paraId="717F9B4E" w14:textId="77777777">
            <w:pPr>
              <w:rPr>
                <w:rStyle w:val="font1231"/>
                <w:sz w:val="20"/>
                <w:szCs w:val="20"/>
              </w:rPr>
            </w:pPr>
          </w:p>
        </w:tc>
      </w:tr>
      <w:tr w:rsidRPr="001576BD" w:rsidR="004B59B9" w:rsidTr="6D716D54" w14:paraId="125BE8A4" w14:textId="47760396">
        <w:tc>
          <w:tcPr>
            <w:tcW w:w="688" w:type="dxa"/>
            <w:tcMar/>
            <w:vAlign w:val="center"/>
          </w:tcPr>
          <w:p w:rsidRPr="001576BD" w:rsidR="004B59B9" w:rsidP="00E35897" w:rsidRDefault="004B59B9" w14:paraId="74DF2618" w14:textId="6B2C152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E35897" w:rsidRDefault="004B59B9" w14:paraId="27585C7C" w14:textId="2333F43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Apr. 7-10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E35897" w:rsidRDefault="004B59B9" w14:paraId="06267DEE" w14:textId="6685DF4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4</w:t>
            </w:r>
          </w:p>
        </w:tc>
        <w:tc>
          <w:tcPr>
            <w:tcW w:w="3462" w:type="dxa"/>
            <w:gridSpan w:val="2"/>
            <w:tcMar/>
          </w:tcPr>
          <w:p w:rsidRPr="001576BD" w:rsidR="004B59B9" w:rsidP="00E35897" w:rsidRDefault="004B59B9" w14:paraId="788568FB" w14:textId="35C4B395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Assessment |</w:t>
            </w:r>
            <w:r w:rsidRPr="001576BD">
              <w:rPr>
                <w:rStyle w:val="font1201"/>
                <w:sz w:val="20"/>
                <w:szCs w:val="20"/>
              </w:rPr>
              <w:t xml:space="preserve"> SPARK | Track &amp; Field Games</w:t>
            </w:r>
          </w:p>
        </w:tc>
        <w:tc>
          <w:tcPr>
            <w:tcW w:w="4320" w:type="dxa"/>
            <w:tcMar/>
          </w:tcPr>
          <w:p w:rsidRPr="001576BD" w:rsidR="004B59B9" w:rsidP="00E35897" w:rsidRDefault="004B59B9" w14:paraId="57FC6CA5" w14:textId="37E8E24C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FitnessGram District Submission - Final Steps </w:t>
            </w:r>
          </w:p>
        </w:tc>
        <w:tc>
          <w:tcPr>
            <w:tcW w:w="3960" w:type="dxa"/>
            <w:vMerge/>
            <w:tcMar/>
          </w:tcPr>
          <w:p w:rsidRPr="001576BD" w:rsidR="004B59B9" w:rsidP="00E35897" w:rsidRDefault="004B59B9" w14:paraId="15745BE6" w14:textId="77777777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Pr="001576BD" w:rsidR="004B59B9" w:rsidTr="6D716D54" w14:paraId="65FE0404" w14:textId="2BF64832">
        <w:tc>
          <w:tcPr>
            <w:tcW w:w="688" w:type="dxa"/>
            <w:tcMar/>
            <w:vAlign w:val="center"/>
          </w:tcPr>
          <w:p w:rsidRPr="001576BD" w:rsidR="004B59B9" w:rsidP="00E35897" w:rsidRDefault="004B59B9" w14:paraId="1134DE2B" w14:textId="34ABD5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E35897" w:rsidRDefault="004B59B9" w14:paraId="44D4C0C4" w14:textId="17881E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Apr. 13-17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E35897" w:rsidRDefault="004B59B9" w14:paraId="37DE3252" w14:textId="56EF51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62" w:type="dxa"/>
            <w:gridSpan w:val="2"/>
            <w:tcMar/>
          </w:tcPr>
          <w:p w:rsidRPr="001576BD" w:rsidR="004B59B9" w:rsidP="00E35897" w:rsidRDefault="004B59B9" w14:paraId="604EB2B5" w14:textId="0F842192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SPARK | Track &amp; Field Games</w:t>
            </w:r>
          </w:p>
        </w:tc>
        <w:tc>
          <w:tcPr>
            <w:tcW w:w="4320" w:type="dxa"/>
            <w:tcMar/>
          </w:tcPr>
          <w:p w:rsidRPr="001576BD" w:rsidR="004B59B9" w:rsidP="00E35897" w:rsidRDefault="004B59B9" w14:paraId="6AF88769" w14:textId="75302AB0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Running Warm-Up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Sprints &amp; Sprint Starts</w:t>
            </w:r>
          </w:p>
        </w:tc>
        <w:tc>
          <w:tcPr>
            <w:tcW w:w="3960" w:type="dxa"/>
            <w:vMerge w:val="restart"/>
            <w:tcMar/>
          </w:tcPr>
          <w:p w:rsidRPr="004B59B9" w:rsidR="004B59B9" w:rsidP="004B59B9" w:rsidRDefault="004B59B9" w14:paraId="255356CC" w14:textId="195734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>"Body of Evidence (BOE) 5</w:t>
            </w:r>
          </w:p>
          <w:p w:rsidRPr="004B59B9" w:rsidR="004B59B9" w:rsidP="004B59B9" w:rsidRDefault="004B59B9" w14:paraId="093586BC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>BOE Collection Window: 4/6/26 - 4/24/26 &amp; Update Data in SEEONE Platform deadline by 5/4/26</w:t>
            </w:r>
          </w:p>
          <w:p w:rsidRPr="004B59B9" w:rsidR="004B59B9" w:rsidP="004B59B9" w:rsidRDefault="004B59B9" w14:paraId="657E9DBB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Pr="004B59B9" w:rsidR="004B59B9" w:rsidP="004B59B9" w:rsidRDefault="004B59B9" w14:paraId="4575FB0E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*Please ensure that your BOE is saved and ready for submission. You’ll also need to have your grades prepared to </w:t>
            </w:r>
            <w:proofErr w:type="gramStart"/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>enter into</w:t>
            </w:r>
            <w:proofErr w:type="gramEnd"/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the SEEONE platform.</w:t>
            </w:r>
          </w:p>
          <w:p w:rsidRPr="004B59B9" w:rsidR="004B59B9" w:rsidP="004B59B9" w:rsidRDefault="004B59B9" w14:paraId="5A2D260B" w14:textId="7807E7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>*Use the TSP Chart to determine student's TSP Level for this BOE."</w:t>
            </w: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</w:p>
          <w:p w:rsidRPr="004B59B9" w:rsidR="004B59B9" w:rsidP="004B59B9" w:rsidRDefault="004B59B9" w14:paraId="11196BA9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ab/>
            </w:r>
          </w:p>
          <w:p w:rsidRPr="004B59B9" w:rsidR="004B59B9" w:rsidP="004B59B9" w:rsidRDefault="004B59B9" w14:paraId="1743E8F2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AND </w:t>
            </w:r>
          </w:p>
          <w:p w:rsidRPr="004B59B9" w:rsidR="004B59B9" w:rsidP="004B59B9" w:rsidRDefault="004B59B9" w14:paraId="234C4862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Pr="004B59B9" w:rsidR="004B59B9" w:rsidP="004B59B9" w:rsidRDefault="004B59B9" w14:paraId="4081A17B" w14:textId="41F1E5C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>"End of Year SLO Evaluation Task</w:t>
            </w:r>
          </w:p>
          <w:p w:rsidRPr="001576BD" w:rsidR="004B59B9" w:rsidP="00E35897" w:rsidRDefault="004B59B9" w14:paraId="223C5E23" w14:textId="78431E6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>Deadline: 5/4/26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”</w:t>
            </w:r>
          </w:p>
        </w:tc>
      </w:tr>
      <w:tr w:rsidRPr="001576BD" w:rsidR="004B59B9" w:rsidTr="6D716D54" w14:paraId="5F4C0482" w14:textId="00F4327F">
        <w:tc>
          <w:tcPr>
            <w:tcW w:w="688" w:type="dxa"/>
            <w:tcMar/>
            <w:vAlign w:val="center"/>
          </w:tcPr>
          <w:p w:rsidRPr="001576BD" w:rsidR="004B59B9" w:rsidP="00E35897" w:rsidRDefault="004B59B9" w14:paraId="5A95C225" w14:textId="6C328EC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E35897" w:rsidRDefault="004B59B9" w14:paraId="56F4B519" w14:textId="7B544B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Apr. 20-24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E35897" w:rsidRDefault="004B59B9" w14:paraId="4CD8AD0C" w14:textId="4CAD69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E35897" w:rsidRDefault="004B59B9" w14:paraId="358027FC" w14:textId="53E299E6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SPARK | Track &amp; Field Games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E35897" w:rsidRDefault="004B59B9" w14:paraId="5CED0231" w14:textId="3736DF0D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Relays and Obstacles Courses </w:t>
            </w:r>
          </w:p>
        </w:tc>
        <w:tc>
          <w:tcPr>
            <w:tcW w:w="3960" w:type="dxa"/>
            <w:vMerge/>
            <w:tcMar/>
          </w:tcPr>
          <w:p w:rsidRPr="001576BD" w:rsidR="004B59B9" w:rsidP="00E35897" w:rsidRDefault="004B59B9" w14:paraId="3341D415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Pr="001576BD" w:rsidR="004B59B9" w:rsidTr="6D716D54" w14:paraId="25EAFCDB" w14:textId="7F71E7F8">
        <w:tc>
          <w:tcPr>
            <w:tcW w:w="688" w:type="dxa"/>
            <w:tcMar/>
            <w:vAlign w:val="center"/>
          </w:tcPr>
          <w:p w:rsidRPr="001576BD" w:rsidR="004B59B9" w:rsidP="00E35897" w:rsidRDefault="004B59B9" w14:paraId="05B55F80" w14:textId="2F6860B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E35897" w:rsidRDefault="004B59B9" w14:paraId="307AFF41" w14:textId="113AB2C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Apr/May 27-1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E35897" w:rsidRDefault="004B59B9" w14:paraId="556E3C5E" w14:textId="504862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E35897" w:rsidRDefault="004B59B9" w14:paraId="036467A8" w14:textId="4F17CF09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SPARK | Flying Disc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E35897" w:rsidRDefault="004B59B9" w14:paraId="0255D0DD" w14:textId="5F6E79E3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Hammer Throw &amp; 1 Handed C Catch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Throw for Accuracy and Distance 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Give and Go</w:t>
            </w:r>
          </w:p>
        </w:tc>
        <w:tc>
          <w:tcPr>
            <w:tcW w:w="3960" w:type="dxa"/>
            <w:vMerge/>
            <w:tcMar/>
          </w:tcPr>
          <w:p w:rsidRPr="001576BD" w:rsidR="004B59B9" w:rsidP="00E35897" w:rsidRDefault="004B59B9" w14:paraId="4FDCFF3B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Pr="001576BD" w:rsidR="004B59B9" w:rsidTr="6D716D54" w14:paraId="28F9C073" w14:textId="6C384C7A">
        <w:tc>
          <w:tcPr>
            <w:tcW w:w="688" w:type="dxa"/>
            <w:tcMar/>
            <w:vAlign w:val="center"/>
          </w:tcPr>
          <w:p w:rsidRPr="001576BD" w:rsidR="004B59B9" w:rsidP="00E35897" w:rsidRDefault="004B59B9" w14:paraId="7271A565" w14:textId="52C5658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E35897" w:rsidRDefault="004B59B9" w14:paraId="5A8453C1" w14:textId="0991EB6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May 4-8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E35897" w:rsidRDefault="004B59B9" w14:paraId="2DB44BCA" w14:textId="5D3BB6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E35897" w:rsidRDefault="004B59B9" w14:paraId="14E293C3" w14:textId="2C46EFB4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SPARK | Flying Disc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E35897" w:rsidRDefault="004B59B9" w14:paraId="42F31D06" w14:textId="386697FE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Zone &amp; Player-to-Player Defense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3-Catch Disc</w:t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Ultimate Flying Disc</w:t>
            </w:r>
          </w:p>
        </w:tc>
        <w:tc>
          <w:tcPr>
            <w:tcW w:w="3960" w:type="dxa"/>
            <w:vMerge/>
            <w:tcMar/>
          </w:tcPr>
          <w:p w:rsidRPr="001576BD" w:rsidR="004B59B9" w:rsidP="00E35897" w:rsidRDefault="004B59B9" w14:paraId="46DAE08D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Pr="001576BD" w:rsidR="004B59B9" w:rsidTr="6D716D54" w14:paraId="75ED275D" w14:textId="55E5615B">
        <w:tc>
          <w:tcPr>
            <w:tcW w:w="688" w:type="dxa"/>
            <w:tcMar/>
            <w:vAlign w:val="center"/>
          </w:tcPr>
          <w:p w:rsidRPr="001576BD" w:rsidR="004B59B9" w:rsidP="00E35897" w:rsidRDefault="004B59B9" w14:paraId="4EA4B99D" w14:textId="193CD04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E35897" w:rsidRDefault="004B59B9" w14:paraId="5C9E56B4" w14:textId="536F73C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May 11-15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E35897" w:rsidRDefault="004B59B9" w14:paraId="2EF20162" w14:textId="577E75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E35897" w:rsidRDefault="004B59B9" w14:paraId="459F7C75" w14:textId="52E1CFAD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Personal Best | </w:t>
            </w:r>
            <w:proofErr w:type="gramStart"/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Field day</w:t>
            </w:r>
            <w:proofErr w:type="gramEnd"/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Events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E35897" w:rsidRDefault="004B59B9" w14:paraId="1058B939" w14:textId="3BE908F9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Planned by PE Teacher incorporating lessons or activities that students learned throughout the year.</w:t>
            </w:r>
          </w:p>
        </w:tc>
        <w:tc>
          <w:tcPr>
            <w:tcW w:w="3960" w:type="dxa"/>
            <w:vMerge w:val="restart"/>
            <w:tcMar/>
          </w:tcPr>
          <w:p w:rsidR="004B59B9" w:rsidP="00E35897" w:rsidRDefault="004B59B9" w14:paraId="0C1D50D6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"Teacher &amp; Manager Conversation and </w:t>
            </w:r>
            <w:proofErr w:type="spellStart"/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>SEEOne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>Manager Approvals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Pr="001576BD" w:rsidR="004B59B9" w:rsidP="00E35897" w:rsidRDefault="004B59B9" w14:paraId="5BD4BB9F" w14:textId="76D608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B59B9">
              <w:rPr>
                <w:rFonts w:ascii="Calibri" w:hAnsi="Calibri" w:cs="Calibri"/>
                <w:color w:val="000000"/>
                <w:sz w:val="20"/>
                <w:szCs w:val="20"/>
              </w:rPr>
              <w:t>Deadline: LDOS"</w:t>
            </w:r>
          </w:p>
        </w:tc>
      </w:tr>
      <w:tr w:rsidRPr="001576BD" w:rsidR="004B59B9" w:rsidTr="6D716D54" w14:paraId="5C7B929B" w14:textId="0B2E9B41">
        <w:tc>
          <w:tcPr>
            <w:tcW w:w="688" w:type="dxa"/>
            <w:tcMar/>
            <w:vAlign w:val="center"/>
          </w:tcPr>
          <w:p w:rsidRPr="001576BD" w:rsidR="004B59B9" w:rsidP="00E35897" w:rsidRDefault="004B59B9" w14:paraId="36C11E8B" w14:textId="072EEB8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E35897" w:rsidRDefault="004B59B9" w14:paraId="4A2B9887" w14:textId="6AF94DA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May 18-22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E35897" w:rsidRDefault="004B59B9" w14:paraId="3F8E229F" w14:textId="077FD5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5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E35897" w:rsidRDefault="004B59B9" w14:paraId="4129FA0C" w14:textId="760A0C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Final Week Celebration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E35897" w:rsidRDefault="004B59B9" w14:paraId="260C1AD7" w14:textId="7A83E9C1">
            <w:pPr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Field Day Games</w:t>
            </w:r>
          </w:p>
        </w:tc>
        <w:tc>
          <w:tcPr>
            <w:tcW w:w="3960" w:type="dxa"/>
            <w:vMerge/>
            <w:tcMar/>
          </w:tcPr>
          <w:p w:rsidRPr="001576BD" w:rsidR="004B59B9" w:rsidP="00E35897" w:rsidRDefault="004B59B9" w14:paraId="1606D3F3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Pr="001576BD" w:rsidR="004B59B9" w:rsidTr="6D716D54" w14:paraId="052D0ECA" w14:textId="1EFDC1C2">
        <w:tc>
          <w:tcPr>
            <w:tcW w:w="688" w:type="dxa"/>
            <w:tcMar/>
            <w:vAlign w:val="center"/>
          </w:tcPr>
          <w:p w:rsidRPr="001576BD" w:rsidR="004B59B9" w:rsidP="00E35897" w:rsidRDefault="004B59B9" w14:paraId="1F0C1DE4" w14:textId="5EA31DB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562" w:type="dxa"/>
            <w:tcMar/>
            <w:vAlign w:val="center"/>
          </w:tcPr>
          <w:p w:rsidRPr="001576BD" w:rsidR="004B59B9" w:rsidP="00E35897" w:rsidRDefault="004B59B9" w14:paraId="7934B923" w14:textId="457BC4A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May 26-28</w:t>
            </w:r>
          </w:p>
        </w:tc>
        <w:tc>
          <w:tcPr>
            <w:tcW w:w="766" w:type="dxa"/>
            <w:tcMar/>
            <w:vAlign w:val="center"/>
          </w:tcPr>
          <w:p w:rsidRPr="001576BD" w:rsidR="004B59B9" w:rsidP="00E35897" w:rsidRDefault="004B59B9" w14:paraId="678C5B85" w14:textId="5D0E457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576BD">
              <w:rPr>
                <w:rFonts w:ascii="Calibri" w:hAnsi="Calibri" w:eastAsia="Calibri" w:cs="Calibri"/>
                <w:sz w:val="20"/>
                <w:szCs w:val="20"/>
              </w:rPr>
              <w:t>3</w:t>
            </w:r>
          </w:p>
        </w:tc>
        <w:tc>
          <w:tcPr>
            <w:tcW w:w="3462" w:type="dxa"/>
            <w:gridSpan w:val="2"/>
            <w:shd w:val="clear" w:color="auto" w:fill="CAEDFB" w:themeFill="accent4" w:themeFillTint="33"/>
            <w:tcMar/>
          </w:tcPr>
          <w:p w:rsidRPr="001576BD" w:rsidR="004B59B9" w:rsidP="00E35897" w:rsidRDefault="004B59B9" w14:paraId="2E667DF1" w14:textId="31AB857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76B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Final Week Celebration </w:t>
            </w:r>
          </w:p>
        </w:tc>
        <w:tc>
          <w:tcPr>
            <w:tcW w:w="4320" w:type="dxa"/>
            <w:shd w:val="clear" w:color="auto" w:fill="CAEDFB" w:themeFill="accent4" w:themeFillTint="33"/>
            <w:tcMar/>
          </w:tcPr>
          <w:p w:rsidRPr="001576BD" w:rsidR="004B59B9" w:rsidP="00E35897" w:rsidRDefault="004B59B9" w14:paraId="0BB43408" w14:textId="1C2C76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576BD">
              <w:rPr>
                <w:rFonts w:ascii="Calibri" w:hAnsi="Calibri" w:cs="Calibri"/>
                <w:color w:val="000000"/>
                <w:sz w:val="20"/>
                <w:szCs w:val="20"/>
              </w:rPr>
              <w:t>Field Day Games</w:t>
            </w:r>
          </w:p>
        </w:tc>
        <w:tc>
          <w:tcPr>
            <w:tcW w:w="3960" w:type="dxa"/>
            <w:vMerge/>
            <w:tcMar/>
          </w:tcPr>
          <w:p w:rsidRPr="001576BD" w:rsidR="004B59B9" w:rsidP="00E35897" w:rsidRDefault="004B59B9" w14:paraId="07FEF6F6" w14:textId="7777777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Pr="00776FE9" w:rsidR="00D02FD7" w:rsidP="00776FE9" w:rsidRDefault="00130B60" w14:paraId="362CD7F8" w14:textId="3313F25D">
      <w:pPr>
        <w:ind w:left="450"/>
        <w:rPr>
          <w:rFonts w:ascii="Segoe UI" w:hAnsi="Segoe UI" w:cs="Segoe UI"/>
          <w:b/>
          <w:bCs/>
          <w:i/>
          <w:iCs/>
          <w:color w:val="EE0000"/>
          <w:sz w:val="20"/>
          <w:szCs w:val="20"/>
          <w:shd w:val="clear" w:color="auto" w:fill="FFFFFF"/>
        </w:rPr>
      </w:pPr>
      <w:r w:rsidRPr="00776FE9">
        <w:rPr>
          <w:rFonts w:ascii="Segoe UI" w:hAnsi="Segoe UI" w:cs="Segoe UI"/>
          <w:b/>
          <w:bCs/>
          <w:i/>
          <w:iCs/>
          <w:color w:val="EE0000"/>
          <w:sz w:val="20"/>
          <w:szCs w:val="20"/>
          <w:shd w:val="clear" w:color="auto" w:fill="FFFFFF"/>
        </w:rPr>
        <w:t>*Users consider various annual testing days, field lessons, and other school events that may interrupt this instructional plan.</w:t>
      </w:r>
    </w:p>
    <w:p w:rsidRPr="00674F7A" w:rsidR="009615E1" w:rsidP="00130B60" w:rsidRDefault="009615E1" w14:paraId="3EA1EC4A" w14:textId="77777777">
      <w:pPr>
        <w:rPr>
          <w:rFonts w:ascii="Segoe UI" w:hAnsi="Segoe UI" w:cs="Segoe UI"/>
          <w:i/>
          <w:iCs/>
          <w:color w:val="0D0D0D"/>
          <w:sz w:val="20"/>
          <w:szCs w:val="20"/>
          <w:shd w:val="clear" w:color="auto" w:fill="FFFFFF"/>
        </w:rPr>
      </w:pPr>
    </w:p>
    <w:sectPr w:rsidRPr="00674F7A" w:rsidR="009615E1" w:rsidSect="009615E1">
      <w:pgSz w:w="15840" w:h="12240" w:orient="landscape"/>
      <w:pgMar w:top="450" w:right="540" w:bottom="99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02A6" w:rsidP="00A01795" w:rsidRDefault="006502A6" w14:paraId="5173A52F" w14:textId="77777777">
      <w:pPr>
        <w:spacing w:after="0" w:line="240" w:lineRule="auto"/>
      </w:pPr>
      <w:r>
        <w:separator/>
      </w:r>
    </w:p>
  </w:endnote>
  <w:endnote w:type="continuationSeparator" w:id="0">
    <w:p w:rsidR="006502A6" w:rsidP="00A01795" w:rsidRDefault="006502A6" w14:paraId="57A823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02A6" w:rsidP="00A01795" w:rsidRDefault="006502A6" w14:paraId="428365E2" w14:textId="77777777">
      <w:pPr>
        <w:spacing w:after="0" w:line="240" w:lineRule="auto"/>
      </w:pPr>
      <w:r>
        <w:separator/>
      </w:r>
    </w:p>
  </w:footnote>
  <w:footnote w:type="continuationSeparator" w:id="0">
    <w:p w:rsidR="006502A6" w:rsidP="00A01795" w:rsidRDefault="006502A6" w14:paraId="7FA1932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01795" w:rsidRDefault="00406F73" w14:paraId="32F9317E" w14:textId="74F74E02">
    <w:pPr>
      <w:pStyle w:val="Header"/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5125059" wp14:editId="26ABC1C4">
          <wp:simplePos x="0" y="0"/>
          <wp:positionH relativeFrom="column">
            <wp:posOffset>-373532</wp:posOffset>
          </wp:positionH>
          <wp:positionV relativeFrom="paragraph">
            <wp:posOffset>-427938</wp:posOffset>
          </wp:positionV>
          <wp:extent cx="1069975" cy="548640"/>
          <wp:effectExtent l="0" t="0" r="0" b="3810"/>
          <wp:wrapNone/>
          <wp:docPr id="1611253355" name="Picture 3" descr="A logo with a light bulb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167493" name="Picture 3" descr="A logo with a light bulb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325" cy="553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16EA41B" wp14:editId="4E789571">
              <wp:simplePos x="0" y="0"/>
              <wp:positionH relativeFrom="page">
                <wp:posOffset>-37465</wp:posOffset>
              </wp:positionH>
              <wp:positionV relativeFrom="paragraph">
                <wp:posOffset>-486092</wp:posOffset>
              </wp:positionV>
              <wp:extent cx="7768590" cy="91440"/>
              <wp:effectExtent l="0" t="0" r="3810" b="3810"/>
              <wp:wrapNone/>
              <wp:docPr id="718908468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8590" cy="91440"/>
                        <a:chOff x="0" y="0"/>
                        <a:chExt cx="7225983" cy="142876"/>
                      </a:xfrm>
                    </wpg:grpSpPr>
                    <wps:wsp>
                      <wps:cNvPr id="1506959083" name="Rectangle: Rounded Corners 1"/>
                      <wps:cNvSpPr/>
                      <wps:spPr>
                        <a:xfrm rot="10800000">
                          <a:off x="2633663" y="0"/>
                          <a:ext cx="4592320" cy="128588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5299849" name="Rectangle: Rounded Corners 1"/>
                      <wps:cNvSpPr/>
                      <wps:spPr>
                        <a:xfrm rot="10800000">
                          <a:off x="390525" y="9526"/>
                          <a:ext cx="2633472" cy="128270"/>
                        </a:xfrm>
                        <a:prstGeom prst="roundRect">
                          <a:avLst/>
                        </a:prstGeom>
                        <a:solidFill>
                          <a:srgbClr val="FFDE7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2491011" name="Rectangle: Rounded Corners 1"/>
                      <wps:cNvSpPr/>
                      <wps:spPr>
                        <a:xfrm rot="10800000">
                          <a:off x="0" y="14288"/>
                          <a:ext cx="975360" cy="128588"/>
                        </a:xfrm>
                        <a:prstGeom prst="roundRect">
                          <a:avLst/>
                        </a:prstGeom>
                        <a:solidFill>
                          <a:srgbClr val="0079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2B183829">
            <v:group id="Group 3" style="position:absolute;margin-left:-2.95pt;margin-top:-38.25pt;width:611.7pt;height:7.2pt;z-index:251661312;mso-position-horizontal-relative:page;mso-height-relative:margin" coordsize="72259,1428" o:spid="_x0000_s1026" w14:anchorId="4DB53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">
              <v:roundrect id="Rectangle: Rounded Corners 1" style="position:absolute;left:26336;width:45923;height:1285;rotation:180;visibility:visible;mso-wrap-style:square;v-text-anchor:middle" o:spid="_x0000_s1027" fillcolor="#156082 [3204]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">
                <v:stroke joinstyle="miter"/>
              </v:roundrect>
              <v:roundrect id="Rectangle: Rounded Corners 1" style="position:absolute;left:3905;top:95;width:26334;height:1282;rotation:180;visibility:visible;mso-wrap-style:square;v-text-anchor:middle" o:spid="_x0000_s1028" fillcolor="#ffde75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">
                <v:stroke joinstyle="miter"/>
              </v:roundrect>
              <v:roundrect id="Rectangle: Rounded Corners 1" style="position:absolute;top:142;width:9753;height:1286;rotation:180;visibility:visible;mso-wrap-style:square;v-text-anchor:middle" o:spid="_x0000_s1029" fillcolor="#0079c1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">
                <v:stroke joinstyle="miter"/>
              </v:roundrect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4189"/>
    <w:multiLevelType w:val="hybridMultilevel"/>
    <w:tmpl w:val="725831A2"/>
    <w:lvl w:ilvl="0" w:tplc="DBE2E5C0">
      <w:start w:val="11"/>
      <w:numFmt w:val="bullet"/>
      <w:lvlText w:val="-"/>
      <w:lvlJc w:val="left"/>
      <w:pPr>
        <w:ind w:left="1478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219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1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3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5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7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9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1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38" w:hanging="360"/>
      </w:pPr>
      <w:rPr>
        <w:rFonts w:hint="default" w:ascii="Wingdings" w:hAnsi="Wingdings"/>
      </w:rPr>
    </w:lvl>
  </w:abstractNum>
  <w:abstractNum w:abstractNumId="1" w15:restartNumberingAfterBreak="0">
    <w:nsid w:val="1D27101E"/>
    <w:multiLevelType w:val="hybridMultilevel"/>
    <w:tmpl w:val="5C489F90"/>
    <w:lvl w:ilvl="0" w:tplc="04090003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2" w15:restartNumberingAfterBreak="0">
    <w:nsid w:val="2AB51023"/>
    <w:multiLevelType w:val="hybridMultilevel"/>
    <w:tmpl w:val="42AAEFC4"/>
    <w:lvl w:ilvl="0" w:tplc="04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3" w15:restartNumberingAfterBreak="0">
    <w:nsid w:val="33201A63"/>
    <w:multiLevelType w:val="hybridMultilevel"/>
    <w:tmpl w:val="078CE096"/>
    <w:lvl w:ilvl="0" w:tplc="04090003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4" w15:restartNumberingAfterBreak="0">
    <w:nsid w:val="3BA557A3"/>
    <w:multiLevelType w:val="hybridMultilevel"/>
    <w:tmpl w:val="9750699A"/>
    <w:lvl w:ilvl="0" w:tplc="401253C8">
      <w:start w:val="1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59F37F4F"/>
    <w:multiLevelType w:val="hybridMultilevel"/>
    <w:tmpl w:val="47A4EB8A"/>
    <w:lvl w:ilvl="0" w:tplc="04090003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6" w15:restartNumberingAfterBreak="0">
    <w:nsid w:val="64584D52"/>
    <w:multiLevelType w:val="hybridMultilevel"/>
    <w:tmpl w:val="38DEEB8E"/>
    <w:lvl w:ilvl="0" w:tplc="5E1A7FFA">
      <w:start w:val="1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D08284C"/>
    <w:multiLevelType w:val="hybridMultilevel"/>
    <w:tmpl w:val="B962705A"/>
    <w:lvl w:ilvl="0" w:tplc="1AC45B80"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19775FF"/>
    <w:multiLevelType w:val="hybridMultilevel"/>
    <w:tmpl w:val="08BC7372"/>
    <w:lvl w:ilvl="0" w:tplc="04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num w:numId="1" w16cid:durableId="924611984">
    <w:abstractNumId w:val="8"/>
  </w:num>
  <w:num w:numId="2" w16cid:durableId="1877229376">
    <w:abstractNumId w:val="1"/>
  </w:num>
  <w:num w:numId="3" w16cid:durableId="1625503421">
    <w:abstractNumId w:val="5"/>
  </w:num>
  <w:num w:numId="4" w16cid:durableId="2066176072">
    <w:abstractNumId w:val="3"/>
  </w:num>
  <w:num w:numId="5" w16cid:durableId="379209546">
    <w:abstractNumId w:val="2"/>
  </w:num>
  <w:num w:numId="6" w16cid:durableId="120460940">
    <w:abstractNumId w:val="6"/>
  </w:num>
  <w:num w:numId="7" w16cid:durableId="1550190679">
    <w:abstractNumId w:val="4"/>
  </w:num>
  <w:num w:numId="8" w16cid:durableId="461656752">
    <w:abstractNumId w:val="0"/>
  </w:num>
  <w:num w:numId="9" w16cid:durableId="1925453922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2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F6"/>
    <w:rsid w:val="00001275"/>
    <w:rsid w:val="00001B18"/>
    <w:rsid w:val="00001B76"/>
    <w:rsid w:val="00003CD0"/>
    <w:rsid w:val="00006F8C"/>
    <w:rsid w:val="000070F5"/>
    <w:rsid w:val="00027E8A"/>
    <w:rsid w:val="000304E1"/>
    <w:rsid w:val="00041F0C"/>
    <w:rsid w:val="00044EE4"/>
    <w:rsid w:val="00046947"/>
    <w:rsid w:val="00063887"/>
    <w:rsid w:val="0006766C"/>
    <w:rsid w:val="00080CB1"/>
    <w:rsid w:val="00083555"/>
    <w:rsid w:val="00086790"/>
    <w:rsid w:val="00087396"/>
    <w:rsid w:val="000927A1"/>
    <w:rsid w:val="000A62EB"/>
    <w:rsid w:val="000B1ABF"/>
    <w:rsid w:val="000C1CA4"/>
    <w:rsid w:val="000E1DE3"/>
    <w:rsid w:val="000E2F76"/>
    <w:rsid w:val="000F72EF"/>
    <w:rsid w:val="0010253B"/>
    <w:rsid w:val="001049D4"/>
    <w:rsid w:val="001064D8"/>
    <w:rsid w:val="00113F9E"/>
    <w:rsid w:val="00122CC3"/>
    <w:rsid w:val="00130B60"/>
    <w:rsid w:val="00130CDC"/>
    <w:rsid w:val="00130F6D"/>
    <w:rsid w:val="00131D3D"/>
    <w:rsid w:val="00132DEB"/>
    <w:rsid w:val="00133E2C"/>
    <w:rsid w:val="001427B9"/>
    <w:rsid w:val="00143FCA"/>
    <w:rsid w:val="001466A5"/>
    <w:rsid w:val="001576BD"/>
    <w:rsid w:val="001807DC"/>
    <w:rsid w:val="00182169"/>
    <w:rsid w:val="00183A1A"/>
    <w:rsid w:val="001917FB"/>
    <w:rsid w:val="001A1D3D"/>
    <w:rsid w:val="001C6FDF"/>
    <w:rsid w:val="001E3B7D"/>
    <w:rsid w:val="001E6B10"/>
    <w:rsid w:val="002030CC"/>
    <w:rsid w:val="00216250"/>
    <w:rsid w:val="00223906"/>
    <w:rsid w:val="0022422C"/>
    <w:rsid w:val="00230AD5"/>
    <w:rsid w:val="00243EE0"/>
    <w:rsid w:val="00246504"/>
    <w:rsid w:val="0026096F"/>
    <w:rsid w:val="002652E7"/>
    <w:rsid w:val="00270A82"/>
    <w:rsid w:val="002738B0"/>
    <w:rsid w:val="00277C91"/>
    <w:rsid w:val="00293573"/>
    <w:rsid w:val="0029588E"/>
    <w:rsid w:val="002959EB"/>
    <w:rsid w:val="002A2372"/>
    <w:rsid w:val="002A3C67"/>
    <w:rsid w:val="002A4128"/>
    <w:rsid w:val="002A53DD"/>
    <w:rsid w:val="002A7656"/>
    <w:rsid w:val="002B10FC"/>
    <w:rsid w:val="002C69FD"/>
    <w:rsid w:val="002D3562"/>
    <w:rsid w:val="002D43DB"/>
    <w:rsid w:val="002D4E9C"/>
    <w:rsid w:val="002D7C25"/>
    <w:rsid w:val="002E5F67"/>
    <w:rsid w:val="002F4215"/>
    <w:rsid w:val="002F4D6F"/>
    <w:rsid w:val="003157DF"/>
    <w:rsid w:val="003222BB"/>
    <w:rsid w:val="00325BA9"/>
    <w:rsid w:val="003260DC"/>
    <w:rsid w:val="00376B63"/>
    <w:rsid w:val="00381473"/>
    <w:rsid w:val="0039034C"/>
    <w:rsid w:val="00392446"/>
    <w:rsid w:val="003973C8"/>
    <w:rsid w:val="003A3942"/>
    <w:rsid w:val="003B00CF"/>
    <w:rsid w:val="003D226F"/>
    <w:rsid w:val="003D3CFD"/>
    <w:rsid w:val="003D51FD"/>
    <w:rsid w:val="003E36F2"/>
    <w:rsid w:val="003E4F6D"/>
    <w:rsid w:val="003F2583"/>
    <w:rsid w:val="00400102"/>
    <w:rsid w:val="00406555"/>
    <w:rsid w:val="004067F5"/>
    <w:rsid w:val="00406F73"/>
    <w:rsid w:val="00415ABE"/>
    <w:rsid w:val="00415D32"/>
    <w:rsid w:val="004264ED"/>
    <w:rsid w:val="004350A9"/>
    <w:rsid w:val="00441BB7"/>
    <w:rsid w:val="00486077"/>
    <w:rsid w:val="00495A6E"/>
    <w:rsid w:val="004962C9"/>
    <w:rsid w:val="004A12E3"/>
    <w:rsid w:val="004A6836"/>
    <w:rsid w:val="004B59B9"/>
    <w:rsid w:val="004B6EE5"/>
    <w:rsid w:val="004B7EFE"/>
    <w:rsid w:val="004C5924"/>
    <w:rsid w:val="004C61EC"/>
    <w:rsid w:val="004C706A"/>
    <w:rsid w:val="004E46FC"/>
    <w:rsid w:val="004F1F48"/>
    <w:rsid w:val="004F287E"/>
    <w:rsid w:val="004F466A"/>
    <w:rsid w:val="005056CC"/>
    <w:rsid w:val="0050608E"/>
    <w:rsid w:val="0052052A"/>
    <w:rsid w:val="00525C60"/>
    <w:rsid w:val="00532333"/>
    <w:rsid w:val="0053289D"/>
    <w:rsid w:val="00534E8E"/>
    <w:rsid w:val="00536941"/>
    <w:rsid w:val="005461D5"/>
    <w:rsid w:val="005568DD"/>
    <w:rsid w:val="0056609F"/>
    <w:rsid w:val="00573D0B"/>
    <w:rsid w:val="00591F20"/>
    <w:rsid w:val="0059282E"/>
    <w:rsid w:val="00594DCD"/>
    <w:rsid w:val="0059541E"/>
    <w:rsid w:val="005961D8"/>
    <w:rsid w:val="005A038F"/>
    <w:rsid w:val="005B29DD"/>
    <w:rsid w:val="005B39AB"/>
    <w:rsid w:val="005B61D1"/>
    <w:rsid w:val="005C38F1"/>
    <w:rsid w:val="005D6B00"/>
    <w:rsid w:val="005E1CCF"/>
    <w:rsid w:val="005E24AA"/>
    <w:rsid w:val="005F1278"/>
    <w:rsid w:val="006047F0"/>
    <w:rsid w:val="0060740D"/>
    <w:rsid w:val="00612E8E"/>
    <w:rsid w:val="00613A73"/>
    <w:rsid w:val="00633A16"/>
    <w:rsid w:val="00635F79"/>
    <w:rsid w:val="0063616F"/>
    <w:rsid w:val="00637284"/>
    <w:rsid w:val="006502A6"/>
    <w:rsid w:val="00651854"/>
    <w:rsid w:val="00651EFB"/>
    <w:rsid w:val="00662B13"/>
    <w:rsid w:val="00664872"/>
    <w:rsid w:val="00670190"/>
    <w:rsid w:val="006709D5"/>
    <w:rsid w:val="00674F7A"/>
    <w:rsid w:val="006878E3"/>
    <w:rsid w:val="00693815"/>
    <w:rsid w:val="006A72DC"/>
    <w:rsid w:val="006B0E52"/>
    <w:rsid w:val="006B366E"/>
    <w:rsid w:val="006C53FC"/>
    <w:rsid w:val="006D4773"/>
    <w:rsid w:val="006D49A9"/>
    <w:rsid w:val="006D6F61"/>
    <w:rsid w:val="006E12F9"/>
    <w:rsid w:val="006F2E6F"/>
    <w:rsid w:val="006F6CC7"/>
    <w:rsid w:val="006F6D55"/>
    <w:rsid w:val="00711303"/>
    <w:rsid w:val="00724FF0"/>
    <w:rsid w:val="0073141A"/>
    <w:rsid w:val="0073172E"/>
    <w:rsid w:val="00736139"/>
    <w:rsid w:val="00742209"/>
    <w:rsid w:val="007423C5"/>
    <w:rsid w:val="0074566A"/>
    <w:rsid w:val="0075033D"/>
    <w:rsid w:val="0075174E"/>
    <w:rsid w:val="00764584"/>
    <w:rsid w:val="007654BB"/>
    <w:rsid w:val="007670C4"/>
    <w:rsid w:val="00767836"/>
    <w:rsid w:val="00776FE9"/>
    <w:rsid w:val="00791062"/>
    <w:rsid w:val="007924CE"/>
    <w:rsid w:val="007B6AFE"/>
    <w:rsid w:val="007C04F6"/>
    <w:rsid w:val="007C1283"/>
    <w:rsid w:val="007D4E53"/>
    <w:rsid w:val="007E52AA"/>
    <w:rsid w:val="007F4A9A"/>
    <w:rsid w:val="0080192C"/>
    <w:rsid w:val="00804CBC"/>
    <w:rsid w:val="00820BAC"/>
    <w:rsid w:val="00821E76"/>
    <w:rsid w:val="00835F0D"/>
    <w:rsid w:val="008363AD"/>
    <w:rsid w:val="00836848"/>
    <w:rsid w:val="00841546"/>
    <w:rsid w:val="00846044"/>
    <w:rsid w:val="008543B7"/>
    <w:rsid w:val="008568CE"/>
    <w:rsid w:val="008604B6"/>
    <w:rsid w:val="008632A1"/>
    <w:rsid w:val="0086344C"/>
    <w:rsid w:val="0087566F"/>
    <w:rsid w:val="00876499"/>
    <w:rsid w:val="0089005A"/>
    <w:rsid w:val="008A1C2F"/>
    <w:rsid w:val="008A2FD1"/>
    <w:rsid w:val="008B3DB3"/>
    <w:rsid w:val="008B532D"/>
    <w:rsid w:val="008B6298"/>
    <w:rsid w:val="008B6425"/>
    <w:rsid w:val="008C13BE"/>
    <w:rsid w:val="008D011A"/>
    <w:rsid w:val="008D2248"/>
    <w:rsid w:val="008D2C18"/>
    <w:rsid w:val="008E2DF6"/>
    <w:rsid w:val="008E5CFC"/>
    <w:rsid w:val="008F7F67"/>
    <w:rsid w:val="00900B86"/>
    <w:rsid w:val="009032F1"/>
    <w:rsid w:val="00907153"/>
    <w:rsid w:val="0091306B"/>
    <w:rsid w:val="009167F2"/>
    <w:rsid w:val="0093385A"/>
    <w:rsid w:val="00934CF3"/>
    <w:rsid w:val="00936868"/>
    <w:rsid w:val="00941BB4"/>
    <w:rsid w:val="00961412"/>
    <w:rsid w:val="009615E1"/>
    <w:rsid w:val="00963270"/>
    <w:rsid w:val="00981A6E"/>
    <w:rsid w:val="00983C88"/>
    <w:rsid w:val="009871B1"/>
    <w:rsid w:val="009901D1"/>
    <w:rsid w:val="00994A73"/>
    <w:rsid w:val="009B6169"/>
    <w:rsid w:val="009B6FF7"/>
    <w:rsid w:val="009C05AB"/>
    <w:rsid w:val="009C7D9C"/>
    <w:rsid w:val="009D1E38"/>
    <w:rsid w:val="009D236B"/>
    <w:rsid w:val="009E0082"/>
    <w:rsid w:val="009E5346"/>
    <w:rsid w:val="009F46E5"/>
    <w:rsid w:val="009F4B05"/>
    <w:rsid w:val="00A00142"/>
    <w:rsid w:val="00A01795"/>
    <w:rsid w:val="00A14D67"/>
    <w:rsid w:val="00A312F5"/>
    <w:rsid w:val="00A31309"/>
    <w:rsid w:val="00A32D1F"/>
    <w:rsid w:val="00A45A00"/>
    <w:rsid w:val="00A57453"/>
    <w:rsid w:val="00A6240F"/>
    <w:rsid w:val="00A71059"/>
    <w:rsid w:val="00A759F9"/>
    <w:rsid w:val="00A931F2"/>
    <w:rsid w:val="00AA784A"/>
    <w:rsid w:val="00AB1A12"/>
    <w:rsid w:val="00AB2E3F"/>
    <w:rsid w:val="00AB314B"/>
    <w:rsid w:val="00AB4BC1"/>
    <w:rsid w:val="00AB5B48"/>
    <w:rsid w:val="00AC3135"/>
    <w:rsid w:val="00AC4678"/>
    <w:rsid w:val="00AC6107"/>
    <w:rsid w:val="00AD76D5"/>
    <w:rsid w:val="00AE54C9"/>
    <w:rsid w:val="00AE7B41"/>
    <w:rsid w:val="00AF064D"/>
    <w:rsid w:val="00B0366F"/>
    <w:rsid w:val="00B06EAF"/>
    <w:rsid w:val="00B15CC0"/>
    <w:rsid w:val="00B23E08"/>
    <w:rsid w:val="00B3382A"/>
    <w:rsid w:val="00B3704F"/>
    <w:rsid w:val="00B44CA6"/>
    <w:rsid w:val="00B50826"/>
    <w:rsid w:val="00B57D2D"/>
    <w:rsid w:val="00B747E0"/>
    <w:rsid w:val="00B82B16"/>
    <w:rsid w:val="00B83B82"/>
    <w:rsid w:val="00B951F2"/>
    <w:rsid w:val="00B95276"/>
    <w:rsid w:val="00BB21C5"/>
    <w:rsid w:val="00BB738C"/>
    <w:rsid w:val="00BD1D03"/>
    <w:rsid w:val="00BE0C7A"/>
    <w:rsid w:val="00C07705"/>
    <w:rsid w:val="00C1026A"/>
    <w:rsid w:val="00C12E89"/>
    <w:rsid w:val="00C1430E"/>
    <w:rsid w:val="00C16174"/>
    <w:rsid w:val="00C16CE1"/>
    <w:rsid w:val="00C17778"/>
    <w:rsid w:val="00C21C98"/>
    <w:rsid w:val="00C4104D"/>
    <w:rsid w:val="00C523DF"/>
    <w:rsid w:val="00C53B4F"/>
    <w:rsid w:val="00C55E6F"/>
    <w:rsid w:val="00C6284F"/>
    <w:rsid w:val="00C70534"/>
    <w:rsid w:val="00C738F8"/>
    <w:rsid w:val="00C91BEE"/>
    <w:rsid w:val="00C97C8F"/>
    <w:rsid w:val="00CA21DE"/>
    <w:rsid w:val="00CA79FB"/>
    <w:rsid w:val="00CB27C6"/>
    <w:rsid w:val="00CC4D0A"/>
    <w:rsid w:val="00CC53CB"/>
    <w:rsid w:val="00CD10B8"/>
    <w:rsid w:val="00CD2F44"/>
    <w:rsid w:val="00CD3DC4"/>
    <w:rsid w:val="00CD65C2"/>
    <w:rsid w:val="00CE332F"/>
    <w:rsid w:val="00CF1650"/>
    <w:rsid w:val="00D02FD7"/>
    <w:rsid w:val="00D0365B"/>
    <w:rsid w:val="00D04C0E"/>
    <w:rsid w:val="00D129F7"/>
    <w:rsid w:val="00D24903"/>
    <w:rsid w:val="00D44F83"/>
    <w:rsid w:val="00D623C2"/>
    <w:rsid w:val="00D7470D"/>
    <w:rsid w:val="00D75EA0"/>
    <w:rsid w:val="00D76914"/>
    <w:rsid w:val="00D8014D"/>
    <w:rsid w:val="00D843C6"/>
    <w:rsid w:val="00D85AB8"/>
    <w:rsid w:val="00D9077C"/>
    <w:rsid w:val="00D943A0"/>
    <w:rsid w:val="00DA10EC"/>
    <w:rsid w:val="00DC242B"/>
    <w:rsid w:val="00DC5A57"/>
    <w:rsid w:val="00DC70F5"/>
    <w:rsid w:val="00DD2A16"/>
    <w:rsid w:val="00DD6DA2"/>
    <w:rsid w:val="00DE42C4"/>
    <w:rsid w:val="00DE6BFD"/>
    <w:rsid w:val="00DF0022"/>
    <w:rsid w:val="00E017F2"/>
    <w:rsid w:val="00E0488F"/>
    <w:rsid w:val="00E1448B"/>
    <w:rsid w:val="00E15062"/>
    <w:rsid w:val="00E264B8"/>
    <w:rsid w:val="00E32C76"/>
    <w:rsid w:val="00E35897"/>
    <w:rsid w:val="00E37291"/>
    <w:rsid w:val="00E41B11"/>
    <w:rsid w:val="00E41D7D"/>
    <w:rsid w:val="00E421DA"/>
    <w:rsid w:val="00E4579F"/>
    <w:rsid w:val="00E470B1"/>
    <w:rsid w:val="00E523BE"/>
    <w:rsid w:val="00E55ADE"/>
    <w:rsid w:val="00E67C2B"/>
    <w:rsid w:val="00E742FB"/>
    <w:rsid w:val="00E849E6"/>
    <w:rsid w:val="00E84E61"/>
    <w:rsid w:val="00E910BF"/>
    <w:rsid w:val="00E962A8"/>
    <w:rsid w:val="00EA2556"/>
    <w:rsid w:val="00EA7ACD"/>
    <w:rsid w:val="00EB4136"/>
    <w:rsid w:val="00EB6F5B"/>
    <w:rsid w:val="00EB7B18"/>
    <w:rsid w:val="00EC16BE"/>
    <w:rsid w:val="00EC640C"/>
    <w:rsid w:val="00EC6BED"/>
    <w:rsid w:val="00ED358E"/>
    <w:rsid w:val="00EF78E8"/>
    <w:rsid w:val="00F0132B"/>
    <w:rsid w:val="00F05CCF"/>
    <w:rsid w:val="00F12390"/>
    <w:rsid w:val="00F16EC6"/>
    <w:rsid w:val="00F201D7"/>
    <w:rsid w:val="00F234F9"/>
    <w:rsid w:val="00F2736F"/>
    <w:rsid w:val="00F32676"/>
    <w:rsid w:val="00F3575B"/>
    <w:rsid w:val="00F52B08"/>
    <w:rsid w:val="00F70D08"/>
    <w:rsid w:val="00F72B77"/>
    <w:rsid w:val="00F800C6"/>
    <w:rsid w:val="00F8429E"/>
    <w:rsid w:val="00F875E0"/>
    <w:rsid w:val="00F94E6C"/>
    <w:rsid w:val="00FA00BE"/>
    <w:rsid w:val="00FA3259"/>
    <w:rsid w:val="00FA4FF4"/>
    <w:rsid w:val="00FA7ED2"/>
    <w:rsid w:val="00FB1C40"/>
    <w:rsid w:val="00FB4209"/>
    <w:rsid w:val="00FB576A"/>
    <w:rsid w:val="00FD028C"/>
    <w:rsid w:val="00FD0E1C"/>
    <w:rsid w:val="00FD2C64"/>
    <w:rsid w:val="00FD5114"/>
    <w:rsid w:val="00FD6E7D"/>
    <w:rsid w:val="00FE026B"/>
    <w:rsid w:val="00FE7090"/>
    <w:rsid w:val="00FF213A"/>
    <w:rsid w:val="00FF427E"/>
    <w:rsid w:val="0E48D57E"/>
    <w:rsid w:val="17E6AC54"/>
    <w:rsid w:val="18F3664A"/>
    <w:rsid w:val="1955FF96"/>
    <w:rsid w:val="24292092"/>
    <w:rsid w:val="368F8EA5"/>
    <w:rsid w:val="48D26182"/>
    <w:rsid w:val="51CE5FA3"/>
    <w:rsid w:val="51D4AB0E"/>
    <w:rsid w:val="62CE0054"/>
    <w:rsid w:val="64C11139"/>
    <w:rsid w:val="65461ED0"/>
    <w:rsid w:val="6D716D54"/>
    <w:rsid w:val="728C66C8"/>
    <w:rsid w:val="773F5252"/>
    <w:rsid w:val="7C17A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652FD"/>
  <w15:chartTrackingRefBased/>
  <w15:docId w15:val="{AEA959A4-54AC-45EC-BFA5-87A75836D3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4F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4F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C04F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C04F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C04F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C04F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C04F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C04F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C04F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C04F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C0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4F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C04F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C0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4F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C0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4F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C0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4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04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047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7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255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179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1795"/>
  </w:style>
  <w:style w:type="paragraph" w:styleId="Footer">
    <w:name w:val="footer"/>
    <w:basedOn w:val="Normal"/>
    <w:link w:val="FooterChar"/>
    <w:uiPriority w:val="99"/>
    <w:unhideWhenUsed/>
    <w:rsid w:val="00A0179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1795"/>
  </w:style>
  <w:style w:type="character" w:styleId="font1301" w:customStyle="1">
    <w:name w:val="font1301"/>
    <w:basedOn w:val="DefaultParagraphFont"/>
    <w:rsid w:val="009615E1"/>
    <w:rPr>
      <w:rFonts w:hint="default" w:ascii="Calibri" w:hAnsi="Calibri" w:cs="Calibri"/>
      <w:b/>
      <w:bCs/>
      <w:i w:val="0"/>
      <w:iCs w:val="0"/>
      <w:color w:val="00B0F0"/>
      <w:sz w:val="32"/>
      <w:szCs w:val="32"/>
      <w:u w:val="single"/>
    </w:rPr>
  </w:style>
  <w:style w:type="character" w:styleId="font1291" w:customStyle="1">
    <w:name w:val="font1291"/>
    <w:basedOn w:val="DefaultParagraphFont"/>
    <w:rsid w:val="009615E1"/>
    <w:rPr>
      <w:rFonts w:hint="default" w:ascii="Calibri" w:hAnsi="Calibri" w:cs="Calibri"/>
      <w:b/>
      <w:bCs/>
      <w:i w:val="0"/>
      <w:iCs w:val="0"/>
      <w:color w:val="00B0F0"/>
      <w:sz w:val="32"/>
      <w:szCs w:val="32"/>
      <w:u w:val="single"/>
    </w:rPr>
  </w:style>
  <w:style w:type="character" w:styleId="font1161" w:customStyle="1">
    <w:name w:val="font1161"/>
    <w:basedOn w:val="DefaultParagraphFont"/>
    <w:rsid w:val="009615E1"/>
    <w:rPr>
      <w:rFonts w:hint="default" w:ascii="Calibri" w:hAnsi="Calibri" w:cs="Calibri"/>
      <w:b/>
      <w:bCs/>
      <w:i/>
      <w:iCs/>
      <w:color w:val="000000"/>
      <w:sz w:val="22"/>
      <w:szCs w:val="22"/>
      <w:u w:val="single"/>
    </w:rPr>
  </w:style>
  <w:style w:type="character" w:styleId="font1181" w:customStyle="1">
    <w:name w:val="font1181"/>
    <w:basedOn w:val="DefaultParagraphFont"/>
    <w:rsid w:val="009615E1"/>
    <w:rPr>
      <w:rFonts w:hint="default" w:ascii="Calibri" w:hAnsi="Calibri" w:cs="Calibri"/>
      <w:b/>
      <w:bCs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styleId="font1171" w:customStyle="1">
    <w:name w:val="font1171"/>
    <w:basedOn w:val="DefaultParagraphFont"/>
    <w:rsid w:val="009615E1"/>
    <w:rPr>
      <w:rFonts w:hint="default" w:ascii="Calibri" w:hAnsi="Calibri" w:cs="Calibri"/>
      <w:b/>
      <w:bCs/>
      <w:i/>
      <w:iCs/>
      <w:color w:val="000000"/>
      <w:sz w:val="22"/>
      <w:szCs w:val="22"/>
      <w:u w:val="single"/>
    </w:rPr>
  </w:style>
  <w:style w:type="character" w:styleId="font1331" w:customStyle="1">
    <w:name w:val="font1331"/>
    <w:basedOn w:val="DefaultParagraphFont"/>
    <w:rsid w:val="009615E1"/>
    <w:rPr>
      <w:rFonts w:hint="default" w:ascii="Calibri" w:hAnsi="Calibri" w:cs="Calibri"/>
      <w:b/>
      <w:bCs/>
      <w:i w:val="0"/>
      <w:iCs w:val="0"/>
      <w:color w:val="000000"/>
      <w:sz w:val="28"/>
      <w:szCs w:val="28"/>
      <w:u w:val="single"/>
    </w:rPr>
  </w:style>
  <w:style w:type="character" w:styleId="font1321" w:customStyle="1">
    <w:name w:val="font1321"/>
    <w:basedOn w:val="DefaultParagraphFont"/>
    <w:rsid w:val="009615E1"/>
    <w:rPr>
      <w:rFonts w:hint="default" w:ascii="Calibri" w:hAnsi="Calibri" w:cs="Calibri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font1341" w:customStyle="1">
    <w:name w:val="font1341"/>
    <w:basedOn w:val="DefaultParagraphFont"/>
    <w:rsid w:val="009615E1"/>
    <w:rPr>
      <w:rFonts w:hint="default" w:ascii="Calibri" w:hAnsi="Calibri" w:cs="Calibri"/>
      <w:b/>
      <w:bCs/>
      <w:i/>
      <w:iCs/>
      <w:strike w:val="0"/>
      <w:dstrike w:val="0"/>
      <w:color w:val="000000"/>
      <w:sz w:val="28"/>
      <w:szCs w:val="28"/>
      <w:u w:val="none"/>
      <w:effect w:val="none"/>
    </w:rPr>
  </w:style>
  <w:style w:type="character" w:styleId="font1151" w:customStyle="1">
    <w:name w:val="font1151"/>
    <w:basedOn w:val="DefaultParagraphFont"/>
    <w:rsid w:val="009615E1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font1361" w:customStyle="1">
    <w:name w:val="font1361"/>
    <w:basedOn w:val="DefaultParagraphFont"/>
    <w:rsid w:val="009615E1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font1311" w:customStyle="1">
    <w:name w:val="font1311"/>
    <w:basedOn w:val="DefaultParagraphFont"/>
    <w:rsid w:val="009615E1"/>
    <w:rPr>
      <w:rFonts w:hint="default" w:ascii="Calibri" w:hAnsi="Calibri" w:cs="Calibri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font1231" w:customStyle="1">
    <w:name w:val="font1231"/>
    <w:basedOn w:val="DefaultParagraphFont"/>
    <w:rsid w:val="009615E1"/>
    <w:rPr>
      <w:rFonts w:hint="default" w:ascii="Calibri" w:hAnsi="Calibri" w:cs="Calibri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font1201" w:customStyle="1">
    <w:name w:val="font1201"/>
    <w:basedOn w:val="DefaultParagraphFont"/>
    <w:rsid w:val="009615E1"/>
    <w:rPr>
      <w:rFonts w:hint="default" w:ascii="Calibri" w:hAnsi="Calibri" w:cs="Calibri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font621" w:customStyle="1">
    <w:name w:val="font621"/>
    <w:basedOn w:val="DefaultParagraphFont"/>
    <w:rsid w:val="009615E1"/>
    <w:rPr>
      <w:rFonts w:hint="default" w:ascii="Calibri" w:hAnsi="Calibri" w:cs="Calibri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font51" w:customStyle="1">
    <w:name w:val="font51"/>
    <w:basedOn w:val="DefaultParagraphFont"/>
    <w:rsid w:val="009615E1"/>
    <w:rPr>
      <w:rFonts w:hint="default" w:ascii="Calibri" w:hAnsi="Calibri" w:cs="Calibri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font01" w:customStyle="1">
    <w:name w:val="font01"/>
    <w:basedOn w:val="DefaultParagraphFont"/>
    <w:rsid w:val="009615E1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font771" w:customStyle="1">
    <w:name w:val="font771"/>
    <w:basedOn w:val="DefaultParagraphFont"/>
    <w:rsid w:val="009615E1"/>
    <w:rPr>
      <w:rFonts w:hint="default" w:ascii="Calibri" w:hAnsi="Calibri" w:cs="Calibri"/>
      <w:b/>
      <w:bCs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styleId="font1241" w:customStyle="1">
    <w:name w:val="font1241"/>
    <w:basedOn w:val="DefaultParagraphFont"/>
    <w:rsid w:val="009615E1"/>
    <w:rPr>
      <w:rFonts w:hint="default" w:ascii="Calibri" w:hAnsi="Calibri" w:cs="Calibri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styleId="font781" w:customStyle="1">
    <w:name w:val="font781"/>
    <w:basedOn w:val="DefaultParagraphFont"/>
    <w:rsid w:val="009615E1"/>
    <w:rPr>
      <w:rFonts w:hint="default" w:ascii="Calibri" w:hAnsi="Calibri" w:cs="Calibri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font1221" w:customStyle="1">
    <w:name w:val="font1221"/>
    <w:basedOn w:val="DefaultParagraphFont"/>
    <w:rsid w:val="009615E1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font1461" w:customStyle="1">
    <w:name w:val="font1461"/>
    <w:basedOn w:val="DefaultParagraphFont"/>
    <w:rsid w:val="009615E1"/>
    <w:rPr>
      <w:rFonts w:hint="default" w:ascii="Calibri" w:hAnsi="Calibri" w:cs="Calibri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font1471" w:customStyle="1">
    <w:name w:val="font1471"/>
    <w:basedOn w:val="DefaultParagraphFont"/>
    <w:rsid w:val="009615E1"/>
    <w:rPr>
      <w:rFonts w:hint="default" w:ascii="Calibri" w:hAnsi="Calibri" w:cs="Calibri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styleId="font1661" w:customStyle="1">
    <w:name w:val="font1661"/>
    <w:basedOn w:val="DefaultParagraphFont"/>
    <w:rsid w:val="00E35897"/>
    <w:rPr>
      <w:rFonts w:hint="default" w:ascii="Calibri" w:hAnsi="Calibri" w:cs="Calibri"/>
      <w:b/>
      <w:bCs/>
      <w:i/>
      <w:iCs/>
      <w:color w:val="000000"/>
      <w:sz w:val="22"/>
      <w:szCs w:val="22"/>
      <w:u w:val="single"/>
    </w:rPr>
  </w:style>
  <w:style w:type="character" w:styleId="font1671" w:customStyle="1">
    <w:name w:val="font1671"/>
    <w:basedOn w:val="DefaultParagraphFont"/>
    <w:rsid w:val="00E35897"/>
    <w:rPr>
      <w:rFonts w:hint="default" w:ascii="Calibri" w:hAnsi="Calibri" w:cs="Calibri"/>
      <w:b/>
      <w:bCs/>
      <w:i/>
      <w:iCs/>
      <w:color w:val="000000"/>
      <w:sz w:val="22"/>
      <w:szCs w:val="22"/>
      <w:u w:val="single"/>
    </w:rPr>
  </w:style>
  <w:style w:type="character" w:styleId="font1681" w:customStyle="1">
    <w:name w:val="font1681"/>
    <w:basedOn w:val="DefaultParagraphFont"/>
    <w:rsid w:val="00E35897"/>
    <w:rPr>
      <w:rFonts w:hint="default" w:ascii="Calibri" w:hAnsi="Calibri" w:cs="Calibri"/>
      <w:b/>
      <w:bCs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6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F5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B6F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5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B6F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6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4855052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147767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44211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2521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6860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4235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6634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58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ideapublicschools.org/parents/academic-calendars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tea.texas.gov/student-assessment/test-administration/2025-2026-testing-calendar.pdf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://chrome-extension://efaidnbmnnnibpcajpcglclefindmkaj/https:/ideapublicschools.org/wp-content/uploads/2024/03/RGV_AcademicCalendar_24-25.pdf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acd72-ca2b-4d78-9c12-b38d9fc201f3" xsi:nil="true"/>
    <lcf76f155ced4ddcb4097134ff3c332f xmlns="db8db06b-3f2f-4b84-aa48-10f1f891ae4b">
      <Terms xmlns="http://schemas.microsoft.com/office/infopath/2007/PartnerControls"/>
    </lcf76f155ced4ddcb4097134ff3c332f>
    <SharedWithUsers xmlns="616acd72-ca2b-4d78-9c12-b38d9fc201f3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A2969-03A6-4107-86CE-2F29AF992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176E2-4E1E-4B5F-8E22-D55CFE0254C5}">
  <ds:schemaRefs>
    <ds:schemaRef ds:uri="http://schemas.microsoft.com/office/2006/metadata/properties"/>
    <ds:schemaRef ds:uri="http://schemas.microsoft.com/office/infopath/2007/PartnerControls"/>
    <ds:schemaRef ds:uri="61205706-8513-4ebc-b428-4cc0d2846099"/>
    <ds:schemaRef ds:uri="1609f21d-a17b-46eb-8b22-99ce3c694fa0"/>
  </ds:schemaRefs>
</ds:datastoreItem>
</file>

<file path=customXml/itemProps3.xml><?xml version="1.0" encoding="utf-8"?>
<ds:datastoreItem xmlns:ds="http://schemas.openxmlformats.org/officeDocument/2006/customXml" ds:itemID="{9F4A6290-E2AD-48AA-91CE-34D55CDDEF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Kirksey</dc:creator>
  <cp:keywords/>
  <dc:description/>
  <cp:lastModifiedBy>Eren Kirksey</cp:lastModifiedBy>
  <cp:revision>8</cp:revision>
  <dcterms:created xsi:type="dcterms:W3CDTF">2025-10-22T21:29:00Z</dcterms:created>
  <dcterms:modified xsi:type="dcterms:W3CDTF">2025-12-03T14:41:35Z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Order">
    <vt:r8>6779400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{"FileActivityType":"9","FileActivityTimeStamp":"2024-08-07T18:00:45.553Z","FileActivityUsersOnPage":[{"DisplayName":"Manuel Rodriguez","Id":"manuel.rodriguez@ideapublicschools.org"},{"DisplayName":"Daniel Chapa","Id":"daniel.chapa@ideapublicschools.org"}],"FileActivityNavigationId":null}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